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3F" w:rsidRDefault="00A67630" w:rsidP="00B565F3">
      <w:pPr>
        <w:spacing w:after="0" w:line="240" w:lineRule="auto"/>
        <w:jc w:val="center"/>
        <w:rPr>
          <w:rFonts w:ascii="Optimum" w:eastAsia="Times New Roman" w:hAnsi="Optimum" w:cs="Arial"/>
          <w:b/>
          <w:color w:val="212121"/>
          <w:sz w:val="28"/>
          <w:szCs w:val="28"/>
          <w:shd w:val="clear" w:color="auto" w:fill="FFFFFF"/>
        </w:rPr>
      </w:pPr>
      <w:r>
        <w:rPr>
          <w:rFonts w:ascii="Optimum" w:hAnsi="Optimum" w:cs="Arial"/>
          <w:noProof/>
          <w:lang w:val="pt-BR" w:eastAsia="pt-BR"/>
        </w:rPr>
        <w:drawing>
          <wp:anchor distT="0" distB="0" distL="114300" distR="114300" simplePos="0" relativeHeight="251674624" behindDoc="0" locked="0" layoutInCell="1" allowOverlap="1" wp14:anchorId="768A95D4" wp14:editId="3DA2E791">
            <wp:simplePos x="0" y="0"/>
            <wp:positionH relativeFrom="column">
              <wp:posOffset>5271135</wp:posOffset>
            </wp:positionH>
            <wp:positionV relativeFrom="paragraph">
              <wp:posOffset>-179070</wp:posOffset>
            </wp:positionV>
            <wp:extent cx="831850" cy="791845"/>
            <wp:effectExtent l="0" t="0" r="6350" b="825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telDominanteSntese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timum" w:hAnsi="Optimum" w:cs="Arial"/>
          <w:noProof/>
          <w:lang w:val="pt-BR" w:eastAsia="pt-BR"/>
        </w:rPr>
        <w:drawing>
          <wp:anchor distT="0" distB="0" distL="114300" distR="114300" simplePos="0" relativeHeight="251663360" behindDoc="0" locked="0" layoutInCell="1" allowOverlap="1" wp14:anchorId="5DB57FEE" wp14:editId="16F9A581">
            <wp:simplePos x="0" y="0"/>
            <wp:positionH relativeFrom="margin">
              <wp:posOffset>2758440</wp:posOffset>
            </wp:positionH>
            <wp:positionV relativeFrom="paragraph">
              <wp:posOffset>-152400</wp:posOffset>
            </wp:positionV>
            <wp:extent cx="2513965" cy="427355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_II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timum" w:hAnsi="Optimum" w:cs="Arial"/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024F09C1" wp14:editId="2D35D3F5">
            <wp:simplePos x="0" y="0"/>
            <wp:positionH relativeFrom="margin">
              <wp:posOffset>1802765</wp:posOffset>
            </wp:positionH>
            <wp:positionV relativeFrom="paragraph">
              <wp:posOffset>-330200</wp:posOffset>
            </wp:positionV>
            <wp:extent cx="961390" cy="96139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U official logo_blue_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0511233E" wp14:editId="7D81C5B4">
            <wp:simplePos x="0" y="0"/>
            <wp:positionH relativeFrom="margin">
              <wp:posOffset>-151130</wp:posOffset>
            </wp:positionH>
            <wp:positionV relativeFrom="paragraph">
              <wp:posOffset>-43815</wp:posOffset>
            </wp:positionV>
            <wp:extent cx="1869440" cy="379730"/>
            <wp:effectExtent l="0" t="0" r="0" b="1270"/>
            <wp:wrapSquare wrapText="bothSides"/>
            <wp:docPr id="5" name="Imagem 5" descr="bndes_mod_02_3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ndes_mod_02_300p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43F" w:rsidRDefault="00E6743F" w:rsidP="00B565F3">
      <w:pPr>
        <w:spacing w:after="0" w:line="240" w:lineRule="auto"/>
        <w:jc w:val="center"/>
        <w:rPr>
          <w:rFonts w:ascii="Optimum" w:eastAsia="Times New Roman" w:hAnsi="Optimum" w:cs="Arial"/>
          <w:b/>
          <w:color w:val="212121"/>
          <w:sz w:val="28"/>
          <w:szCs w:val="28"/>
          <w:shd w:val="clear" w:color="auto" w:fill="FFFFFF"/>
        </w:rPr>
      </w:pPr>
    </w:p>
    <w:p w:rsidR="00D217DE" w:rsidRDefault="00D217DE" w:rsidP="00B565F3">
      <w:pPr>
        <w:spacing w:after="0" w:line="240" w:lineRule="auto"/>
        <w:jc w:val="center"/>
        <w:rPr>
          <w:rFonts w:ascii="Optimum" w:eastAsia="Times New Roman" w:hAnsi="Optimum" w:cs="Arial"/>
          <w:b/>
          <w:color w:val="212121"/>
          <w:sz w:val="28"/>
          <w:szCs w:val="28"/>
          <w:shd w:val="clear" w:color="auto" w:fill="FFFFFF"/>
        </w:rPr>
      </w:pPr>
    </w:p>
    <w:p w:rsidR="00B565F3" w:rsidRDefault="00B565F3" w:rsidP="00B565F3">
      <w:pPr>
        <w:spacing w:after="0" w:line="240" w:lineRule="auto"/>
        <w:jc w:val="center"/>
        <w:rPr>
          <w:rFonts w:ascii="Optimum" w:eastAsia="Times New Roman" w:hAnsi="Optimum" w:cs="Arial"/>
          <w:b/>
          <w:color w:val="212121"/>
          <w:sz w:val="32"/>
          <w:szCs w:val="32"/>
          <w:shd w:val="clear" w:color="auto" w:fill="FFFFFF"/>
        </w:rPr>
      </w:pPr>
      <w:r w:rsidRPr="00F73F5B">
        <w:rPr>
          <w:rFonts w:ascii="Optimum" w:eastAsia="Times New Roman" w:hAnsi="Optimum" w:cs="Arial"/>
          <w:b/>
          <w:color w:val="212121"/>
          <w:sz w:val="32"/>
          <w:szCs w:val="32"/>
          <w:shd w:val="clear" w:color="auto" w:fill="FFFFFF"/>
        </w:rPr>
        <w:t xml:space="preserve">Disruptive Technologies for Financial and Government </w:t>
      </w:r>
      <w:r w:rsidR="00F73F5B" w:rsidRPr="00F73F5B">
        <w:rPr>
          <w:rFonts w:ascii="Optimum" w:eastAsia="Times New Roman" w:hAnsi="Optimum" w:cs="Arial"/>
          <w:b/>
          <w:color w:val="212121"/>
          <w:sz w:val="32"/>
          <w:szCs w:val="32"/>
          <w:shd w:val="clear" w:color="auto" w:fill="FFFFFF"/>
        </w:rPr>
        <w:t>S</w:t>
      </w:r>
      <w:r w:rsidRPr="00F73F5B">
        <w:rPr>
          <w:rFonts w:ascii="Optimum" w:eastAsia="Times New Roman" w:hAnsi="Optimum" w:cs="Arial"/>
          <w:b/>
          <w:color w:val="212121"/>
          <w:sz w:val="32"/>
          <w:szCs w:val="32"/>
          <w:shd w:val="clear" w:color="auto" w:fill="FFFFFF"/>
        </w:rPr>
        <w:t>ervices</w:t>
      </w:r>
      <w:r w:rsidR="00F73F5B">
        <w:rPr>
          <w:rFonts w:ascii="Optimum" w:eastAsia="Times New Roman" w:hAnsi="Optimum" w:cs="Arial"/>
          <w:b/>
          <w:color w:val="212121"/>
          <w:sz w:val="32"/>
          <w:szCs w:val="32"/>
          <w:shd w:val="clear" w:color="auto" w:fill="FFFFFF"/>
        </w:rPr>
        <w:t>:</w:t>
      </w:r>
    </w:p>
    <w:p w:rsidR="00F73F5B" w:rsidRPr="00F73F5B" w:rsidRDefault="00F73F5B" w:rsidP="00B565F3">
      <w:pPr>
        <w:spacing w:after="0" w:line="240" w:lineRule="auto"/>
        <w:jc w:val="center"/>
        <w:rPr>
          <w:rFonts w:ascii="Optimum" w:eastAsia="Times New Roman" w:hAnsi="Optimum" w:cs="Arial"/>
          <w:b/>
          <w:color w:val="212121"/>
          <w:sz w:val="32"/>
          <w:szCs w:val="32"/>
          <w:shd w:val="clear" w:color="auto" w:fill="FFFFFF"/>
        </w:rPr>
      </w:pPr>
      <w:r>
        <w:rPr>
          <w:rFonts w:ascii="Optimum" w:eastAsia="Times New Roman" w:hAnsi="Optimum" w:cs="Arial"/>
          <w:b/>
          <w:color w:val="212121"/>
          <w:sz w:val="32"/>
          <w:szCs w:val="32"/>
          <w:shd w:val="clear" w:color="auto" w:fill="FFFFFF"/>
        </w:rPr>
        <w:t>Blockchain for Development</w:t>
      </w:r>
    </w:p>
    <w:p w:rsidR="00FB1470" w:rsidRPr="0041013A" w:rsidRDefault="00B565F3" w:rsidP="00277580">
      <w:pPr>
        <w:spacing w:after="0" w:line="240" w:lineRule="auto"/>
        <w:jc w:val="center"/>
        <w:rPr>
          <w:rFonts w:ascii="Optimum" w:hAnsi="Optimum" w:cs="Arial"/>
          <w:b/>
          <w:sz w:val="20"/>
          <w:szCs w:val="20"/>
        </w:rPr>
      </w:pPr>
      <w:r w:rsidRPr="0041013A">
        <w:rPr>
          <w:rFonts w:ascii="Optimum" w:hAnsi="Optimum" w:cs="Arial"/>
          <w:b/>
          <w:sz w:val="20"/>
          <w:szCs w:val="20"/>
        </w:rPr>
        <w:t>January 14</w:t>
      </w:r>
      <w:r w:rsidR="00FB1470" w:rsidRPr="00FB1470">
        <w:rPr>
          <w:rFonts w:ascii="Optimum" w:hAnsi="Optimum" w:cs="Arial"/>
          <w:b/>
          <w:bCs/>
          <w:sz w:val="24"/>
          <w:szCs w:val="24"/>
          <w:vertAlign w:val="superscript"/>
        </w:rPr>
        <w:t xml:space="preserve"> </w:t>
      </w:r>
      <w:proofErr w:type="spellStart"/>
      <w:proofErr w:type="gramStart"/>
      <w:r w:rsidR="00FB1470" w:rsidRPr="00FB1470">
        <w:rPr>
          <w:rFonts w:ascii="Optimum" w:hAnsi="Optimum" w:cs="Arial"/>
          <w:b/>
          <w:bCs/>
          <w:sz w:val="24"/>
          <w:szCs w:val="24"/>
          <w:vertAlign w:val="superscript"/>
        </w:rPr>
        <w:t>th</w:t>
      </w:r>
      <w:proofErr w:type="spellEnd"/>
      <w:proofErr w:type="gramEnd"/>
      <w:r w:rsidR="00EB4AA6" w:rsidRPr="00EB4AA6">
        <w:rPr>
          <w:rFonts w:ascii="Optimum" w:hAnsi="Optimum" w:cs="Arial"/>
          <w:b/>
          <w:sz w:val="20"/>
          <w:szCs w:val="20"/>
        </w:rPr>
        <w:t xml:space="preserve"> 2019</w:t>
      </w:r>
    </w:p>
    <w:p w:rsidR="00277580" w:rsidRPr="0041013A" w:rsidRDefault="00277580" w:rsidP="00277580">
      <w:pPr>
        <w:spacing w:after="0" w:line="240" w:lineRule="auto"/>
        <w:jc w:val="center"/>
        <w:rPr>
          <w:rFonts w:ascii="Optimum" w:hAnsi="Optimum" w:cs="Arial"/>
          <w:sz w:val="20"/>
          <w:szCs w:val="20"/>
        </w:rPr>
      </w:pPr>
      <w:r w:rsidRPr="0041013A">
        <w:rPr>
          <w:rFonts w:ascii="Optimum" w:hAnsi="Optimum" w:cs="Arial"/>
          <w:sz w:val="20"/>
          <w:szCs w:val="20"/>
        </w:rPr>
        <w:t xml:space="preserve">Venue: </w:t>
      </w:r>
      <w:r w:rsidR="00AB1B01">
        <w:rPr>
          <w:rFonts w:ascii="Optimum" w:hAnsi="Optimum" w:cs="Arial"/>
          <w:sz w:val="20"/>
          <w:szCs w:val="20"/>
        </w:rPr>
        <w:t xml:space="preserve">BNDES Office at </w:t>
      </w:r>
      <w:r w:rsidRPr="0041013A">
        <w:rPr>
          <w:rFonts w:ascii="Optimum" w:hAnsi="Optimum" w:cs="Arial"/>
          <w:sz w:val="20"/>
          <w:szCs w:val="20"/>
        </w:rPr>
        <w:t>Ventura Corporate Towers</w:t>
      </w:r>
    </w:p>
    <w:p w:rsidR="00277580" w:rsidRPr="00077914" w:rsidRDefault="00277580" w:rsidP="00277580">
      <w:pPr>
        <w:spacing w:after="0" w:line="240" w:lineRule="auto"/>
        <w:jc w:val="center"/>
        <w:rPr>
          <w:rFonts w:ascii="Optimum" w:hAnsi="Optimum" w:cs="Arial"/>
          <w:sz w:val="20"/>
          <w:szCs w:val="20"/>
          <w:lang w:val="pt-BR"/>
        </w:rPr>
      </w:pPr>
      <w:r w:rsidRPr="00077914">
        <w:rPr>
          <w:rFonts w:ascii="Optimum" w:hAnsi="Optimum" w:cs="Arial"/>
          <w:sz w:val="20"/>
          <w:szCs w:val="20"/>
          <w:lang w:val="pt-BR"/>
        </w:rPr>
        <w:t>Avenida República do Chile, No. 330 – Centro</w:t>
      </w:r>
    </w:p>
    <w:p w:rsidR="00B565F3" w:rsidRPr="00A67630" w:rsidRDefault="00277580" w:rsidP="00A67630">
      <w:pPr>
        <w:spacing w:after="0" w:line="240" w:lineRule="auto"/>
        <w:jc w:val="center"/>
        <w:rPr>
          <w:rFonts w:ascii="Optimum" w:hAnsi="Optimum" w:cs="Arial"/>
          <w:sz w:val="20"/>
          <w:szCs w:val="20"/>
        </w:rPr>
      </w:pPr>
      <w:r w:rsidRPr="0041013A">
        <w:rPr>
          <w:rFonts w:ascii="Optimum" w:hAnsi="Optimum" w:cs="Arial"/>
          <w:sz w:val="20"/>
          <w:szCs w:val="20"/>
        </w:rPr>
        <w:t>Rio de Janeiro, RJ, Brazil</w:t>
      </w:r>
    </w:p>
    <w:p w:rsidR="00B427A7" w:rsidRPr="00077914" w:rsidRDefault="002E5482" w:rsidP="007E253C">
      <w:pPr>
        <w:pStyle w:val="BNDES"/>
        <w:widowControl w:val="0"/>
        <w:spacing w:before="0" w:after="200" w:line="276" w:lineRule="auto"/>
        <w:rPr>
          <w:rFonts w:ascii="Optimum" w:eastAsiaTheme="minorEastAsia" w:hAnsi="Optimum" w:cstheme="minorBidi"/>
          <w:kern w:val="2"/>
          <w:szCs w:val="24"/>
          <w:lang w:val="en-US" w:eastAsia="zh-CN"/>
        </w:rPr>
      </w:pPr>
      <w:r>
        <w:rPr>
          <w:rFonts w:ascii="Optimum" w:eastAsiaTheme="minorEastAsia" w:hAnsi="Optimum" w:cstheme="minorBidi"/>
          <w:kern w:val="2"/>
          <w:szCs w:val="24"/>
          <w:lang w:val="en-US" w:eastAsia="zh-CN"/>
        </w:rPr>
        <w:t>The</w:t>
      </w:r>
      <w:r w:rsidR="00E513CA">
        <w:rPr>
          <w:rFonts w:ascii="Optimum" w:eastAsiaTheme="minorEastAsia" w:hAnsi="Optimum" w:cstheme="minorBidi"/>
          <w:kern w:val="2"/>
          <w:szCs w:val="24"/>
          <w:lang w:val="en-US" w:eastAsia="zh-CN"/>
        </w:rPr>
        <w:t xml:space="preserve"> event</w:t>
      </w:r>
      <w:r w:rsidR="00AB3A28" w:rsidRPr="00077914">
        <w:rPr>
          <w:rFonts w:ascii="Optimum" w:eastAsiaTheme="minorEastAsia" w:hAnsi="Optimum" w:cstheme="minorBidi"/>
          <w:kern w:val="2"/>
          <w:szCs w:val="24"/>
          <w:lang w:val="en-US" w:eastAsia="zh-CN"/>
        </w:rPr>
        <w:t xml:space="preserve"> aims to discuss how </w:t>
      </w:r>
      <w:r w:rsidR="00AB3A28" w:rsidRPr="00132F9F">
        <w:rPr>
          <w:rFonts w:ascii="Optimum" w:eastAsiaTheme="minorEastAsia" w:hAnsi="Optimum" w:cstheme="minorBidi"/>
          <w:b/>
          <w:kern w:val="2"/>
          <w:szCs w:val="24"/>
          <w:lang w:val="en-US" w:eastAsia="zh-CN"/>
        </w:rPr>
        <w:t>distributed ledger</w:t>
      </w:r>
      <w:r w:rsidR="00AB3A28" w:rsidRPr="00077914">
        <w:rPr>
          <w:rFonts w:ascii="Optimum" w:eastAsiaTheme="minorEastAsia" w:hAnsi="Optimum" w:cstheme="minorBidi"/>
          <w:kern w:val="2"/>
          <w:szCs w:val="24"/>
          <w:lang w:val="en-US" w:eastAsia="zh-CN"/>
        </w:rPr>
        <w:t xml:space="preserve"> and </w:t>
      </w:r>
      <w:r w:rsidR="00AB3A28" w:rsidRPr="00132F9F">
        <w:rPr>
          <w:rFonts w:ascii="Optimum" w:eastAsiaTheme="minorEastAsia" w:hAnsi="Optimum" w:cstheme="minorBidi"/>
          <w:b/>
          <w:kern w:val="2"/>
          <w:szCs w:val="24"/>
          <w:lang w:val="en-US" w:eastAsia="zh-CN"/>
        </w:rPr>
        <w:t>blockchain</w:t>
      </w:r>
      <w:r w:rsidR="00AB3A28" w:rsidRPr="00077914">
        <w:rPr>
          <w:rFonts w:ascii="Optimum" w:eastAsiaTheme="minorEastAsia" w:hAnsi="Optimum" w:cstheme="minorBidi"/>
          <w:kern w:val="2"/>
          <w:szCs w:val="24"/>
          <w:lang w:val="en-US" w:eastAsia="zh-CN"/>
        </w:rPr>
        <w:t xml:space="preserve"> technologies can be used to create better financial and public services with a special attention to increase </w:t>
      </w:r>
      <w:r w:rsidR="00AB3A28" w:rsidRPr="00132F9F">
        <w:rPr>
          <w:rFonts w:ascii="Optimum" w:eastAsiaTheme="minorEastAsia" w:hAnsi="Optimum" w:cstheme="minorBidi"/>
          <w:b/>
          <w:kern w:val="2"/>
          <w:szCs w:val="24"/>
          <w:lang w:val="en-US" w:eastAsia="zh-CN"/>
        </w:rPr>
        <w:t>transparency</w:t>
      </w:r>
      <w:r w:rsidR="00AB3A28" w:rsidRPr="00077914">
        <w:rPr>
          <w:rFonts w:ascii="Optimum" w:eastAsiaTheme="minorEastAsia" w:hAnsi="Optimum" w:cstheme="minorBidi"/>
          <w:kern w:val="2"/>
          <w:szCs w:val="24"/>
          <w:lang w:val="en-US" w:eastAsia="zh-CN"/>
        </w:rPr>
        <w:t xml:space="preserve"> and </w:t>
      </w:r>
      <w:r w:rsidR="00AB3A28" w:rsidRPr="00132F9F">
        <w:rPr>
          <w:rFonts w:ascii="Optimum" w:eastAsiaTheme="minorEastAsia" w:hAnsi="Optimum" w:cstheme="minorBidi"/>
          <w:b/>
          <w:kern w:val="2"/>
          <w:szCs w:val="24"/>
          <w:lang w:val="en-US" w:eastAsia="zh-CN"/>
        </w:rPr>
        <w:t>data integrity</w:t>
      </w:r>
      <w:r w:rsidR="00AB3A28" w:rsidRPr="00077914">
        <w:rPr>
          <w:rFonts w:ascii="Optimum" w:eastAsiaTheme="minorEastAsia" w:hAnsi="Optimum" w:cstheme="minorBidi"/>
          <w:kern w:val="2"/>
          <w:szCs w:val="24"/>
          <w:lang w:val="en-US" w:eastAsia="zh-CN"/>
        </w:rPr>
        <w:t>. The se</w:t>
      </w:r>
      <w:r w:rsidR="00077914" w:rsidRPr="00077914">
        <w:rPr>
          <w:rFonts w:ascii="Optimum" w:eastAsiaTheme="minorEastAsia" w:hAnsi="Optimum" w:cstheme="minorBidi"/>
          <w:kern w:val="2"/>
          <w:szCs w:val="24"/>
          <w:lang w:val="en-US" w:eastAsia="zh-CN"/>
        </w:rPr>
        <w:t>lected group of participants is</w:t>
      </w:r>
      <w:r w:rsidR="00AB3A28" w:rsidRPr="00077914">
        <w:rPr>
          <w:rFonts w:ascii="Optimum" w:eastAsiaTheme="minorEastAsia" w:hAnsi="Optimum" w:cstheme="minorBidi"/>
          <w:kern w:val="2"/>
          <w:szCs w:val="24"/>
          <w:lang w:val="en-US" w:eastAsia="zh-CN"/>
        </w:rPr>
        <w:t xml:space="preserve"> going to talk abo</w:t>
      </w:r>
      <w:r w:rsidR="00E01CFC">
        <w:rPr>
          <w:rFonts w:ascii="Optimum" w:eastAsiaTheme="minorEastAsia" w:hAnsi="Optimum" w:cstheme="minorBidi"/>
          <w:kern w:val="2"/>
          <w:szCs w:val="24"/>
          <w:lang w:val="en-US" w:eastAsia="zh-CN"/>
        </w:rPr>
        <w:t>ut their experiences and vision</w:t>
      </w:r>
      <w:r w:rsidR="00AB3A28" w:rsidRPr="00077914">
        <w:rPr>
          <w:rFonts w:ascii="Optimum" w:eastAsiaTheme="minorEastAsia" w:hAnsi="Optimum" w:cstheme="minorBidi"/>
          <w:kern w:val="2"/>
          <w:szCs w:val="24"/>
          <w:lang w:val="en-US" w:eastAsia="zh-CN"/>
        </w:rPr>
        <w:t xml:space="preserve"> of how to extract the most of this technology in order to create more reliable and efficient services to society.</w:t>
      </w:r>
    </w:p>
    <w:tbl>
      <w:tblPr>
        <w:tblStyle w:val="ListaClara"/>
        <w:tblpPr w:leftFromText="141" w:rightFromText="141" w:vertAnchor="text" w:tblpXSpec="center" w:tblpY="1"/>
        <w:tblW w:w="8755" w:type="dxa"/>
        <w:jc w:val="center"/>
        <w:tblLayout w:type="fixed"/>
        <w:tblLook w:val="00A0" w:firstRow="1" w:lastRow="0" w:firstColumn="1" w:lastColumn="0" w:noHBand="0" w:noVBand="0"/>
      </w:tblPr>
      <w:tblGrid>
        <w:gridCol w:w="1951"/>
        <w:gridCol w:w="3402"/>
        <w:gridCol w:w="3402"/>
      </w:tblGrid>
      <w:tr w:rsidR="00B565F3" w:rsidRPr="00077914" w:rsidTr="00A85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565F3" w:rsidRPr="00077914" w:rsidRDefault="00B565F3" w:rsidP="00A85E44">
            <w:pPr>
              <w:jc w:val="center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 w:cs="Arial"/>
                <w:szCs w:val="21"/>
              </w:rPr>
              <w:t>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B565F3" w:rsidRPr="00077914" w:rsidRDefault="00B565F3" w:rsidP="00A85E44">
            <w:pPr>
              <w:jc w:val="center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 w:cs="Arial"/>
                <w:szCs w:val="21"/>
              </w:rPr>
              <w:t>Agenda</w:t>
            </w:r>
          </w:p>
        </w:tc>
        <w:tc>
          <w:tcPr>
            <w:tcW w:w="3402" w:type="dxa"/>
          </w:tcPr>
          <w:p w:rsidR="00B565F3" w:rsidRPr="00077914" w:rsidRDefault="00B565F3" w:rsidP="00A85E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 w:cs="Arial"/>
                <w:szCs w:val="21"/>
              </w:rPr>
              <w:t>Speaker</w:t>
            </w:r>
          </w:p>
        </w:tc>
      </w:tr>
      <w:tr w:rsidR="007E253C" w:rsidRPr="00077914" w:rsidTr="00A85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7E253C" w:rsidRPr="00077914" w:rsidRDefault="007E253C" w:rsidP="00A85E44">
            <w:pPr>
              <w:jc w:val="center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 w:cs="Arial"/>
                <w:szCs w:val="21"/>
              </w:rPr>
              <w:t>9:00-9:30 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gridSpan w:val="2"/>
            <w:vAlign w:val="center"/>
          </w:tcPr>
          <w:p w:rsidR="007E253C" w:rsidRPr="00077914" w:rsidRDefault="007E253C" w:rsidP="00A85E44">
            <w:pPr>
              <w:jc w:val="center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 w:cs="Arial"/>
                <w:szCs w:val="21"/>
              </w:rPr>
              <w:t>Breakfast and Registration</w:t>
            </w:r>
          </w:p>
        </w:tc>
      </w:tr>
      <w:tr w:rsidR="007E253C" w:rsidRPr="00077914" w:rsidTr="00A85E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7E253C" w:rsidRPr="00077914" w:rsidRDefault="007E253C" w:rsidP="00A85E44">
            <w:pPr>
              <w:jc w:val="center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 w:cs="Arial"/>
                <w:szCs w:val="21"/>
              </w:rPr>
              <w:t>9:30-10:00 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E253C" w:rsidRPr="00077914" w:rsidRDefault="007E253C" w:rsidP="00A85E44">
            <w:pPr>
              <w:jc w:val="center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 w:cs="Arial"/>
                <w:szCs w:val="21"/>
              </w:rPr>
              <w:t>Opening and welcome remarks</w:t>
            </w:r>
          </w:p>
        </w:tc>
        <w:tc>
          <w:tcPr>
            <w:tcW w:w="3402" w:type="dxa"/>
            <w:vAlign w:val="center"/>
          </w:tcPr>
          <w:p w:rsidR="007E253C" w:rsidRPr="00077914" w:rsidRDefault="007E253C" w:rsidP="00A53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 w:cs="Arial"/>
                <w:szCs w:val="21"/>
              </w:rPr>
              <w:t>BNDES, FGV IIU, ITU</w:t>
            </w:r>
          </w:p>
        </w:tc>
      </w:tr>
      <w:tr w:rsidR="007E253C" w:rsidRPr="00077914" w:rsidTr="00A85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7E253C" w:rsidRPr="00077914" w:rsidRDefault="007E253C" w:rsidP="00A85E44">
            <w:pPr>
              <w:jc w:val="center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/>
                <w:color w:val="000000"/>
                <w:szCs w:val="21"/>
              </w:rPr>
              <w:t>10:00-10:30 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E253C" w:rsidRPr="00077914" w:rsidRDefault="007E253C" w:rsidP="00A85E44">
            <w:pPr>
              <w:jc w:val="center"/>
              <w:rPr>
                <w:rFonts w:ascii="Optimum" w:hAnsi="Optimum"/>
                <w:color w:val="000000"/>
                <w:szCs w:val="21"/>
              </w:rPr>
            </w:pPr>
            <w:r w:rsidRPr="00077914">
              <w:rPr>
                <w:rFonts w:ascii="Optimum" w:hAnsi="Optimum"/>
                <w:color w:val="000000"/>
                <w:szCs w:val="21"/>
              </w:rPr>
              <w:t>Keynote 1</w:t>
            </w:r>
          </w:p>
          <w:p w:rsidR="007E253C" w:rsidRPr="00077914" w:rsidRDefault="007E253C" w:rsidP="00A85E44">
            <w:pPr>
              <w:jc w:val="center"/>
              <w:rPr>
                <w:rFonts w:ascii="Optimum" w:hAnsi="Optimum"/>
                <w:color w:val="000000"/>
                <w:szCs w:val="21"/>
              </w:rPr>
            </w:pPr>
            <w:r w:rsidRPr="00077914">
              <w:rPr>
                <w:rFonts w:ascii="Optimum" w:hAnsi="Optimum"/>
                <w:color w:val="000000"/>
                <w:szCs w:val="21"/>
              </w:rPr>
              <w:t>Blockchain for Development: the role of the technology towards The Future We Want</w:t>
            </w:r>
          </w:p>
        </w:tc>
        <w:tc>
          <w:tcPr>
            <w:tcW w:w="3402" w:type="dxa"/>
            <w:vAlign w:val="center"/>
          </w:tcPr>
          <w:p w:rsidR="007E253C" w:rsidRPr="00077914" w:rsidRDefault="007E253C" w:rsidP="00A85E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um" w:hAnsi="Optimum"/>
                <w:szCs w:val="21"/>
              </w:rPr>
            </w:pPr>
            <w:r w:rsidRPr="00077914">
              <w:rPr>
                <w:rFonts w:ascii="Optimum" w:hAnsi="Optimum"/>
                <w:szCs w:val="21"/>
              </w:rPr>
              <w:t>BNDES</w:t>
            </w:r>
          </w:p>
        </w:tc>
      </w:tr>
      <w:tr w:rsidR="007E253C" w:rsidRPr="00077914" w:rsidTr="00A85E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7E253C" w:rsidRPr="00077914" w:rsidRDefault="007E253C" w:rsidP="00A85E44">
            <w:pPr>
              <w:jc w:val="center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 w:cs="Arial"/>
                <w:szCs w:val="21"/>
              </w:rPr>
              <w:t>10:30-12:00 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E253C" w:rsidRPr="00077914" w:rsidRDefault="007E253C" w:rsidP="00A85E44">
            <w:pPr>
              <w:jc w:val="center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 w:cs="Arial"/>
                <w:szCs w:val="21"/>
              </w:rPr>
              <w:t>Panel 1</w:t>
            </w:r>
          </w:p>
          <w:p w:rsidR="007E253C" w:rsidRPr="00077914" w:rsidRDefault="007E253C" w:rsidP="00A85E44">
            <w:pPr>
              <w:jc w:val="center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 w:cs="Arial"/>
                <w:szCs w:val="21"/>
              </w:rPr>
              <w:t>Government 2.0: Blockchain tech and Governance</w:t>
            </w:r>
          </w:p>
        </w:tc>
        <w:tc>
          <w:tcPr>
            <w:tcW w:w="3402" w:type="dxa"/>
            <w:vAlign w:val="center"/>
          </w:tcPr>
          <w:p w:rsidR="007E253C" w:rsidRPr="00077914" w:rsidRDefault="007E253C" w:rsidP="00A8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 w:cs="Arial"/>
                <w:szCs w:val="21"/>
              </w:rPr>
              <w:t>Moderated by FGV IIU</w:t>
            </w:r>
          </w:p>
          <w:p w:rsidR="007E253C" w:rsidRPr="00077914" w:rsidRDefault="007E253C" w:rsidP="00A85E44">
            <w:pPr>
              <w:pStyle w:val="PargrafodaLista"/>
              <w:numPr>
                <w:ilvl w:val="0"/>
                <w:numId w:val="9"/>
              </w:numPr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 w:cs="Arial"/>
                <w:szCs w:val="21"/>
              </w:rPr>
              <w:t>Brazilian Central Bank</w:t>
            </w:r>
          </w:p>
          <w:p w:rsidR="007E253C" w:rsidRPr="00077914" w:rsidRDefault="007E253C" w:rsidP="00A85E44">
            <w:pPr>
              <w:pStyle w:val="PargrafodaLista"/>
              <w:numPr>
                <w:ilvl w:val="0"/>
                <w:numId w:val="9"/>
              </w:numPr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 w:cs="Arial"/>
                <w:szCs w:val="21"/>
              </w:rPr>
              <w:t>China Academy of Information and Communications Technology – CAICT</w:t>
            </w:r>
          </w:p>
          <w:p w:rsidR="007E253C" w:rsidRDefault="003D59FB" w:rsidP="004155F8">
            <w:pPr>
              <w:pStyle w:val="PargrafodaLista"/>
              <w:numPr>
                <w:ilvl w:val="0"/>
                <w:numId w:val="9"/>
              </w:numPr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um" w:hAnsi="Optimum"/>
                <w:szCs w:val="21"/>
              </w:rPr>
            </w:pPr>
            <w:r>
              <w:rPr>
                <w:rFonts w:ascii="Optimum" w:hAnsi="Optimum"/>
                <w:szCs w:val="21"/>
              </w:rPr>
              <w:t>N</w:t>
            </w:r>
            <w:r w:rsidR="00D73478">
              <w:rPr>
                <w:rFonts w:ascii="Optimum" w:hAnsi="Optimum"/>
                <w:szCs w:val="21"/>
              </w:rPr>
              <w:t xml:space="preserve">ational ICT and Digital Economy Office </w:t>
            </w:r>
            <w:r>
              <w:rPr>
                <w:rFonts w:ascii="Optimum" w:hAnsi="Optimum"/>
                <w:szCs w:val="21"/>
              </w:rPr>
              <w:t>of Somalia</w:t>
            </w:r>
          </w:p>
          <w:p w:rsidR="00CB442A" w:rsidRPr="00077914" w:rsidRDefault="00CB442A" w:rsidP="004155F8">
            <w:pPr>
              <w:pStyle w:val="PargrafodaLista"/>
              <w:numPr>
                <w:ilvl w:val="0"/>
                <w:numId w:val="9"/>
              </w:numPr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um" w:hAnsi="Optimum"/>
                <w:szCs w:val="21"/>
              </w:rPr>
            </w:pPr>
            <w:r>
              <w:rPr>
                <w:rFonts w:ascii="Optimum" w:hAnsi="Optimum"/>
                <w:szCs w:val="21"/>
              </w:rPr>
              <w:t>TBD</w:t>
            </w:r>
          </w:p>
        </w:tc>
      </w:tr>
      <w:tr w:rsidR="007E253C" w:rsidRPr="00077914" w:rsidTr="00A85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7E253C" w:rsidRPr="00077914" w:rsidRDefault="007E253C" w:rsidP="00A85E44">
            <w:pPr>
              <w:jc w:val="center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 w:cs="Arial"/>
                <w:szCs w:val="21"/>
              </w:rPr>
              <w:t>1</w:t>
            </w:r>
            <w:r w:rsidR="008C237D">
              <w:rPr>
                <w:rFonts w:ascii="Optimum" w:hAnsi="Optimum" w:cs="Arial"/>
                <w:szCs w:val="21"/>
              </w:rPr>
              <w:t xml:space="preserve">2:00 </w:t>
            </w:r>
            <w:r w:rsidRPr="00077914">
              <w:rPr>
                <w:rFonts w:ascii="Optimum" w:hAnsi="Optimum" w:cs="Arial"/>
                <w:szCs w:val="21"/>
              </w:rPr>
              <w:t>am</w:t>
            </w:r>
            <w:r w:rsidR="00122FF2" w:rsidRPr="00077914">
              <w:rPr>
                <w:rFonts w:ascii="Optimum" w:hAnsi="Optimum" w:cs="Arial"/>
                <w:szCs w:val="21"/>
              </w:rPr>
              <w:t>-</w:t>
            </w:r>
            <w:r w:rsidRPr="00077914">
              <w:rPr>
                <w:rFonts w:ascii="Optimum" w:hAnsi="Optimum" w:cs="Arial"/>
                <w:szCs w:val="21"/>
              </w:rPr>
              <w:t>1:30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gridSpan w:val="2"/>
            <w:vAlign w:val="center"/>
          </w:tcPr>
          <w:p w:rsidR="007E253C" w:rsidRPr="00077914" w:rsidRDefault="007E253C" w:rsidP="00A85E44">
            <w:pPr>
              <w:jc w:val="center"/>
              <w:rPr>
                <w:rFonts w:ascii="Optimum" w:hAnsi="Optimum"/>
                <w:color w:val="000000"/>
                <w:szCs w:val="21"/>
              </w:rPr>
            </w:pPr>
            <w:r w:rsidRPr="00077914">
              <w:rPr>
                <w:rFonts w:ascii="Optimum" w:hAnsi="Optimum"/>
                <w:color w:val="000000"/>
                <w:szCs w:val="21"/>
              </w:rPr>
              <w:t>LUNCH</w:t>
            </w:r>
          </w:p>
        </w:tc>
      </w:tr>
    </w:tbl>
    <w:p w:rsidR="00A85E44" w:rsidRPr="00077914" w:rsidRDefault="00A85E44" w:rsidP="00A85E44">
      <w:pPr>
        <w:rPr>
          <w:rFonts w:ascii="Optimum" w:hAnsi="Optimum"/>
        </w:rPr>
      </w:pPr>
      <w:r w:rsidRPr="00077914">
        <w:rPr>
          <w:rFonts w:ascii="Optimum" w:hAnsi="Optimum"/>
          <w:b/>
          <w:bCs/>
        </w:rPr>
        <w:br w:type="page"/>
      </w:r>
    </w:p>
    <w:tbl>
      <w:tblPr>
        <w:tblStyle w:val="ListaClara"/>
        <w:tblpPr w:leftFromText="141" w:rightFromText="141" w:vertAnchor="text" w:horzAnchor="margin" w:tblpXSpec="center" w:tblpY="1819"/>
        <w:tblW w:w="8755" w:type="dxa"/>
        <w:tblLayout w:type="fixed"/>
        <w:tblLook w:val="00A0" w:firstRow="1" w:lastRow="0" w:firstColumn="1" w:lastColumn="0" w:noHBand="0" w:noVBand="0"/>
      </w:tblPr>
      <w:tblGrid>
        <w:gridCol w:w="1951"/>
        <w:gridCol w:w="3402"/>
        <w:gridCol w:w="3402"/>
      </w:tblGrid>
      <w:tr w:rsidR="000667AC" w:rsidRPr="00077914" w:rsidTr="00957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  <w:vAlign w:val="center"/>
          </w:tcPr>
          <w:p w:rsidR="000667AC" w:rsidRPr="00077914" w:rsidRDefault="000667AC" w:rsidP="00957803">
            <w:pPr>
              <w:jc w:val="center"/>
              <w:rPr>
                <w:rFonts w:ascii="Optimum" w:hAnsi="Optimum"/>
                <w:color w:val="000000"/>
                <w:szCs w:val="21"/>
              </w:rPr>
            </w:pPr>
            <w:r w:rsidRPr="00077914">
              <w:rPr>
                <w:rFonts w:ascii="Optimum" w:hAnsi="Optimum"/>
                <w:color w:val="000000"/>
                <w:szCs w:val="21"/>
              </w:rPr>
              <w:lastRenderedPageBreak/>
              <w:t>1:30-2:00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  <w:vAlign w:val="center"/>
          </w:tcPr>
          <w:p w:rsidR="000667AC" w:rsidRPr="00077914" w:rsidRDefault="000667AC" w:rsidP="00957803">
            <w:pPr>
              <w:jc w:val="center"/>
              <w:rPr>
                <w:rFonts w:ascii="Optimum" w:hAnsi="Optimum"/>
                <w:b w:val="0"/>
                <w:color w:val="000000"/>
                <w:szCs w:val="21"/>
              </w:rPr>
            </w:pPr>
            <w:r w:rsidRPr="00077914">
              <w:rPr>
                <w:rFonts w:ascii="Optimum" w:hAnsi="Optimum"/>
                <w:b w:val="0"/>
                <w:color w:val="000000"/>
                <w:szCs w:val="21"/>
              </w:rPr>
              <w:t>Keynote 2</w:t>
            </w:r>
          </w:p>
          <w:p w:rsidR="000667AC" w:rsidRPr="00077914" w:rsidRDefault="000667AC" w:rsidP="00957803">
            <w:pPr>
              <w:jc w:val="center"/>
              <w:rPr>
                <w:rFonts w:ascii="Optimum" w:hAnsi="Optimum" w:cs="Arial"/>
                <w:b w:val="0"/>
                <w:szCs w:val="21"/>
              </w:rPr>
            </w:pPr>
            <w:proofErr w:type="spellStart"/>
            <w:r w:rsidRPr="00077914">
              <w:rPr>
                <w:rFonts w:ascii="Optimum" w:hAnsi="Optimum"/>
                <w:b w:val="0"/>
                <w:color w:val="000000"/>
                <w:szCs w:val="21"/>
              </w:rPr>
              <w:t>Fintechgrity</w:t>
            </w:r>
            <w:proofErr w:type="spellEnd"/>
            <w:r w:rsidRPr="00077914">
              <w:rPr>
                <w:rFonts w:ascii="Optimum" w:hAnsi="Optimum"/>
                <w:b w:val="0"/>
                <w:color w:val="000000"/>
                <w:szCs w:val="21"/>
              </w:rPr>
              <w:t>: Leveraging on Fintech to promote transparency and integrity in financing sustainable infrastructure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667AC" w:rsidRPr="00077914" w:rsidRDefault="000667AC" w:rsidP="009578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um" w:hAnsi="Optimum" w:cs="Arial"/>
                <w:b w:val="0"/>
                <w:szCs w:val="21"/>
              </w:rPr>
            </w:pPr>
            <w:r w:rsidRPr="00077914">
              <w:rPr>
                <w:rFonts w:ascii="Optimum" w:hAnsi="Optimum"/>
                <w:b w:val="0"/>
                <w:color w:val="000000"/>
                <w:szCs w:val="21"/>
              </w:rPr>
              <w:t xml:space="preserve">Srinivas </w:t>
            </w:r>
            <w:proofErr w:type="spellStart"/>
            <w:r w:rsidRPr="00077914">
              <w:rPr>
                <w:rFonts w:ascii="Optimum" w:hAnsi="Optimum"/>
                <w:b w:val="0"/>
                <w:color w:val="000000"/>
                <w:szCs w:val="21"/>
              </w:rPr>
              <w:t>Yanamandra</w:t>
            </w:r>
            <w:proofErr w:type="spellEnd"/>
            <w:r w:rsidRPr="00077914">
              <w:rPr>
                <w:rFonts w:ascii="Optimum" w:hAnsi="Optimum"/>
                <w:b w:val="0"/>
                <w:color w:val="000000"/>
                <w:szCs w:val="21"/>
              </w:rPr>
              <w:t>, NDB</w:t>
            </w:r>
          </w:p>
        </w:tc>
      </w:tr>
      <w:tr w:rsidR="000667AC" w:rsidRPr="00077914" w:rsidTr="0095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0667AC" w:rsidRPr="00077914" w:rsidRDefault="000667AC" w:rsidP="00957803">
            <w:pPr>
              <w:jc w:val="center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 w:cs="Arial"/>
                <w:szCs w:val="21"/>
              </w:rPr>
              <w:t>2:00-3:30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0667AC" w:rsidRPr="00077914" w:rsidRDefault="000667AC" w:rsidP="00957803">
            <w:pPr>
              <w:jc w:val="center"/>
              <w:rPr>
                <w:rFonts w:ascii="Optimum" w:hAnsi="Optimum"/>
                <w:color w:val="000000"/>
                <w:szCs w:val="21"/>
              </w:rPr>
            </w:pPr>
            <w:r w:rsidRPr="00077914">
              <w:rPr>
                <w:rFonts w:ascii="Optimum" w:hAnsi="Optimum"/>
                <w:color w:val="000000"/>
                <w:szCs w:val="21"/>
              </w:rPr>
              <w:t>Panel 2</w:t>
            </w:r>
          </w:p>
          <w:p w:rsidR="000667AC" w:rsidRPr="00077914" w:rsidRDefault="000667AC" w:rsidP="00AF734B">
            <w:pPr>
              <w:jc w:val="center"/>
              <w:rPr>
                <w:rFonts w:ascii="Optimum" w:hAnsi="Optimum"/>
                <w:color w:val="000000"/>
                <w:szCs w:val="21"/>
              </w:rPr>
            </w:pPr>
            <w:r w:rsidRPr="00077914">
              <w:rPr>
                <w:rFonts w:ascii="Optimum" w:hAnsi="Optimum"/>
                <w:szCs w:val="21"/>
              </w:rPr>
              <w:t xml:space="preserve">Blockchain Cases: innovative solutions </w:t>
            </w:r>
            <w:r w:rsidR="00AF734B">
              <w:rPr>
                <w:rFonts w:ascii="Optimum" w:hAnsi="Optimum"/>
                <w:szCs w:val="21"/>
              </w:rPr>
              <w:t>for</w:t>
            </w:r>
            <w:r w:rsidRPr="00077914">
              <w:rPr>
                <w:rFonts w:ascii="Optimum" w:hAnsi="Optimum"/>
                <w:szCs w:val="21"/>
              </w:rPr>
              <w:t xml:space="preserve"> bette</w:t>
            </w:r>
            <w:r w:rsidR="00941670">
              <w:rPr>
                <w:rFonts w:ascii="Optimum" w:hAnsi="Optimum"/>
                <w:szCs w:val="21"/>
              </w:rPr>
              <w:t>r financial and public services</w:t>
            </w:r>
          </w:p>
        </w:tc>
        <w:tc>
          <w:tcPr>
            <w:tcW w:w="3402" w:type="dxa"/>
            <w:vAlign w:val="center"/>
          </w:tcPr>
          <w:p w:rsidR="00AF734B" w:rsidRDefault="00AF734B" w:rsidP="00AF734B">
            <w:pPr>
              <w:pStyle w:val="PargrafodaLista"/>
              <w:widowControl/>
              <w:tabs>
                <w:tab w:val="left" w:pos="6516"/>
              </w:tabs>
              <w:ind w:left="360" w:firstLineChars="0" w:firstLine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um" w:hAnsi="Optimum"/>
                <w:color w:val="000000" w:themeColor="text1"/>
                <w:szCs w:val="21"/>
              </w:rPr>
            </w:pPr>
            <w:r>
              <w:rPr>
                <w:rFonts w:ascii="Optimum" w:hAnsi="Optimum"/>
                <w:color w:val="000000" w:themeColor="text1"/>
                <w:szCs w:val="21"/>
              </w:rPr>
              <w:t>Moderated by BNDES</w:t>
            </w:r>
          </w:p>
          <w:p w:rsidR="000667AC" w:rsidRPr="00077914" w:rsidRDefault="000667AC" w:rsidP="00957803">
            <w:pPr>
              <w:pStyle w:val="PargrafodaLista"/>
              <w:widowControl/>
              <w:numPr>
                <w:ilvl w:val="0"/>
                <w:numId w:val="11"/>
              </w:numPr>
              <w:tabs>
                <w:tab w:val="left" w:pos="6516"/>
              </w:tabs>
              <w:ind w:firstLineChars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um" w:hAnsi="Optimum"/>
                <w:color w:val="000000" w:themeColor="text1"/>
                <w:szCs w:val="21"/>
              </w:rPr>
            </w:pPr>
            <w:proofErr w:type="spellStart"/>
            <w:r w:rsidRPr="00077914">
              <w:rPr>
                <w:rFonts w:ascii="Optimum" w:hAnsi="Optimum"/>
                <w:color w:val="000000" w:themeColor="text1"/>
                <w:szCs w:val="21"/>
              </w:rPr>
              <w:t>MoedaSeeds</w:t>
            </w:r>
            <w:proofErr w:type="spellEnd"/>
            <w:r w:rsidRPr="00077914">
              <w:rPr>
                <w:rFonts w:ascii="Optimum" w:hAnsi="Optimum"/>
                <w:color w:val="000000" w:themeColor="text1"/>
                <w:szCs w:val="21"/>
              </w:rPr>
              <w:t>, Humanizing finances, distributing impact</w:t>
            </w:r>
          </w:p>
          <w:p w:rsidR="000667AC" w:rsidRPr="00077914" w:rsidRDefault="000667AC" w:rsidP="00957803">
            <w:pPr>
              <w:pStyle w:val="PargrafodaLista"/>
              <w:widowControl/>
              <w:numPr>
                <w:ilvl w:val="0"/>
                <w:numId w:val="11"/>
              </w:numPr>
              <w:tabs>
                <w:tab w:val="left" w:pos="6516"/>
              </w:tabs>
              <w:ind w:firstLineChars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um" w:hAnsi="Optimum"/>
                <w:color w:val="000000" w:themeColor="text1"/>
                <w:szCs w:val="21"/>
              </w:rPr>
            </w:pPr>
            <w:r w:rsidRPr="00077914">
              <w:rPr>
                <w:rFonts w:ascii="Optimum" w:hAnsi="Optimum"/>
                <w:color w:val="000000" w:themeColor="text1"/>
                <w:szCs w:val="21"/>
              </w:rPr>
              <w:t>Exim Bank</w:t>
            </w:r>
            <w:r w:rsidR="00AE16EB">
              <w:rPr>
                <w:rFonts w:ascii="Optimum" w:hAnsi="Optimum"/>
                <w:color w:val="000000" w:themeColor="text1"/>
                <w:szCs w:val="21"/>
              </w:rPr>
              <w:t xml:space="preserve"> of India</w:t>
            </w:r>
            <w:r w:rsidRPr="00077914">
              <w:rPr>
                <w:rFonts w:ascii="Optimum" w:hAnsi="Optimum"/>
                <w:color w:val="000000" w:themeColor="text1"/>
                <w:szCs w:val="21"/>
              </w:rPr>
              <w:t>, Use Cases for Blockchain in Development Financial Institutions</w:t>
            </w:r>
          </w:p>
          <w:p w:rsidR="000667AC" w:rsidRPr="00077914" w:rsidRDefault="000667AC" w:rsidP="00957803">
            <w:pPr>
              <w:pStyle w:val="PargrafodaLista"/>
              <w:widowControl/>
              <w:numPr>
                <w:ilvl w:val="0"/>
                <w:numId w:val="11"/>
              </w:numPr>
              <w:tabs>
                <w:tab w:val="left" w:pos="6516"/>
              </w:tabs>
              <w:ind w:firstLineChars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um" w:hAnsi="Optimum"/>
                <w:color w:val="000000" w:themeColor="text1"/>
                <w:szCs w:val="21"/>
              </w:rPr>
            </w:pPr>
            <w:r w:rsidRPr="00077914">
              <w:rPr>
                <w:rFonts w:ascii="Optimum" w:hAnsi="Optimum"/>
                <w:color w:val="000000" w:themeColor="text1"/>
                <w:szCs w:val="21"/>
              </w:rPr>
              <w:t xml:space="preserve">KFW, </w:t>
            </w:r>
            <w:proofErr w:type="spellStart"/>
            <w:r w:rsidRPr="00077914">
              <w:rPr>
                <w:rFonts w:ascii="Optimum" w:hAnsi="Optimum"/>
                <w:color w:val="000000" w:themeColor="text1"/>
                <w:szCs w:val="21"/>
              </w:rPr>
              <w:t>Trubudget</w:t>
            </w:r>
            <w:proofErr w:type="spellEnd"/>
          </w:p>
          <w:p w:rsidR="000667AC" w:rsidRPr="00077914" w:rsidRDefault="00EE45C0" w:rsidP="00EE45C0">
            <w:pPr>
              <w:pStyle w:val="PargrafodaLista"/>
              <w:widowControl/>
              <w:numPr>
                <w:ilvl w:val="0"/>
                <w:numId w:val="11"/>
              </w:numPr>
              <w:tabs>
                <w:tab w:val="left" w:pos="6516"/>
              </w:tabs>
              <w:ind w:firstLineChars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um" w:hAnsi="Optimum"/>
                <w:color w:val="000000" w:themeColor="text1"/>
                <w:szCs w:val="21"/>
              </w:rPr>
            </w:pPr>
            <w:r>
              <w:rPr>
                <w:rFonts w:ascii="Optimum" w:hAnsi="Optimum"/>
                <w:color w:val="000000" w:themeColor="text1"/>
                <w:szCs w:val="21"/>
              </w:rPr>
              <w:t>Inter-</w:t>
            </w:r>
            <w:proofErr w:type="spellStart"/>
            <w:r>
              <w:rPr>
                <w:rFonts w:ascii="Optimum" w:hAnsi="Optimum"/>
                <w:color w:val="000000" w:themeColor="text1"/>
                <w:szCs w:val="21"/>
              </w:rPr>
              <w:t>american</w:t>
            </w:r>
            <w:proofErr w:type="spellEnd"/>
            <w:r>
              <w:rPr>
                <w:rFonts w:ascii="Optimum" w:hAnsi="Optimum"/>
                <w:color w:val="000000" w:themeColor="text1"/>
                <w:szCs w:val="21"/>
              </w:rPr>
              <w:t xml:space="preserve"> Development Bank</w:t>
            </w:r>
            <w:bookmarkStart w:id="0" w:name="_GoBack"/>
            <w:bookmarkEnd w:id="0"/>
          </w:p>
        </w:tc>
      </w:tr>
      <w:tr w:rsidR="000667AC" w:rsidRPr="00077914" w:rsidTr="0095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0667AC" w:rsidRPr="00077914" w:rsidRDefault="000667AC" w:rsidP="00957803">
            <w:pPr>
              <w:jc w:val="center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 w:cs="Arial"/>
                <w:szCs w:val="21"/>
              </w:rPr>
              <w:t>3:30-4:00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gridSpan w:val="2"/>
            <w:vAlign w:val="center"/>
          </w:tcPr>
          <w:p w:rsidR="000667AC" w:rsidRPr="00077914" w:rsidRDefault="000667AC" w:rsidP="00957803">
            <w:pPr>
              <w:widowControl/>
              <w:tabs>
                <w:tab w:val="left" w:pos="6516"/>
              </w:tabs>
              <w:contextualSpacing/>
              <w:jc w:val="center"/>
              <w:rPr>
                <w:rFonts w:ascii="Optimum" w:eastAsia="Times New Roman" w:hAnsi="Optimum" w:cs="Times New Roman"/>
                <w:color w:val="000000" w:themeColor="text1"/>
                <w:szCs w:val="21"/>
              </w:rPr>
            </w:pPr>
            <w:r w:rsidRPr="00077914">
              <w:rPr>
                <w:rFonts w:ascii="Optimum" w:hAnsi="Optimum"/>
                <w:color w:val="000000"/>
                <w:szCs w:val="21"/>
              </w:rPr>
              <w:t>COFFEE BREAK</w:t>
            </w:r>
          </w:p>
        </w:tc>
      </w:tr>
      <w:tr w:rsidR="000667AC" w:rsidRPr="00077914" w:rsidTr="0095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0667AC" w:rsidRPr="00077914" w:rsidRDefault="000667AC" w:rsidP="00957803">
            <w:pPr>
              <w:jc w:val="center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 w:cs="Arial"/>
                <w:szCs w:val="21"/>
              </w:rPr>
              <w:t>4:00-5:30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0667AC" w:rsidRPr="00077914" w:rsidRDefault="000667AC" w:rsidP="00957803">
            <w:pPr>
              <w:jc w:val="center"/>
              <w:rPr>
                <w:rFonts w:ascii="Optimum" w:hAnsi="Optimum"/>
                <w:color w:val="000000"/>
                <w:szCs w:val="21"/>
                <w:lang w:val="pt-BR"/>
              </w:rPr>
            </w:pPr>
            <w:proofErr w:type="spellStart"/>
            <w:r w:rsidRPr="00077914">
              <w:rPr>
                <w:rFonts w:ascii="Optimum" w:hAnsi="Optimum"/>
                <w:color w:val="000000"/>
                <w:szCs w:val="21"/>
                <w:lang w:val="pt-BR"/>
              </w:rPr>
              <w:t>Panel</w:t>
            </w:r>
            <w:proofErr w:type="spellEnd"/>
            <w:r w:rsidRPr="00077914">
              <w:rPr>
                <w:rFonts w:ascii="Optimum" w:hAnsi="Optimum"/>
                <w:color w:val="000000"/>
                <w:szCs w:val="21"/>
                <w:lang w:val="pt-BR"/>
              </w:rPr>
              <w:t xml:space="preserve"> </w:t>
            </w:r>
            <w:proofErr w:type="gramStart"/>
            <w:r w:rsidRPr="00077914">
              <w:rPr>
                <w:rFonts w:ascii="Optimum" w:hAnsi="Optimum"/>
                <w:color w:val="000000"/>
                <w:szCs w:val="21"/>
                <w:lang w:val="pt-BR"/>
              </w:rPr>
              <w:t>3</w:t>
            </w:r>
            <w:proofErr w:type="gramEnd"/>
          </w:p>
          <w:p w:rsidR="000667AC" w:rsidRPr="00077914" w:rsidRDefault="000667AC" w:rsidP="00957803">
            <w:pPr>
              <w:jc w:val="center"/>
              <w:rPr>
                <w:rFonts w:ascii="Optimum" w:hAnsi="Optimum"/>
                <w:color w:val="000000"/>
                <w:szCs w:val="21"/>
                <w:lang w:val="pt-BR"/>
              </w:rPr>
            </w:pPr>
            <w:r w:rsidRPr="00077914">
              <w:rPr>
                <w:rFonts w:ascii="Optimum" w:hAnsi="Optimum"/>
                <w:color w:val="000000"/>
                <w:szCs w:val="21"/>
              </w:rPr>
              <w:t>Smart Contract Platforms</w:t>
            </w:r>
          </w:p>
        </w:tc>
        <w:tc>
          <w:tcPr>
            <w:tcW w:w="3402" w:type="dxa"/>
            <w:vAlign w:val="center"/>
          </w:tcPr>
          <w:p w:rsidR="00ED14F9" w:rsidRPr="00ED14F9" w:rsidRDefault="00ED14F9" w:rsidP="00ED14F9">
            <w:pPr>
              <w:pStyle w:val="PargrafodaLista"/>
              <w:widowControl/>
              <w:tabs>
                <w:tab w:val="left" w:pos="6516"/>
              </w:tabs>
              <w:ind w:left="360" w:firstLineChars="0" w:firstLine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um" w:eastAsiaTheme="minorHAnsi" w:hAnsi="Optimum"/>
                <w:color w:val="000000" w:themeColor="text1"/>
                <w:szCs w:val="21"/>
              </w:rPr>
            </w:pPr>
            <w:r>
              <w:rPr>
                <w:rFonts w:ascii="Optimum" w:eastAsiaTheme="minorHAnsi" w:hAnsi="Optimum"/>
                <w:color w:val="000000" w:themeColor="text1"/>
                <w:szCs w:val="21"/>
              </w:rPr>
              <w:t>Moderated by ITU</w:t>
            </w:r>
          </w:p>
          <w:p w:rsidR="000667AC" w:rsidRPr="00077914" w:rsidRDefault="000667AC" w:rsidP="00957803">
            <w:pPr>
              <w:pStyle w:val="PargrafodaLista"/>
              <w:widowControl/>
              <w:numPr>
                <w:ilvl w:val="0"/>
                <w:numId w:val="12"/>
              </w:numPr>
              <w:tabs>
                <w:tab w:val="left" w:pos="6516"/>
              </w:tabs>
              <w:ind w:firstLineChars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um" w:eastAsiaTheme="minorHAnsi" w:hAnsi="Optimum"/>
                <w:color w:val="000000" w:themeColor="text1"/>
                <w:szCs w:val="21"/>
              </w:rPr>
            </w:pPr>
            <w:proofErr w:type="spellStart"/>
            <w:r w:rsidRPr="00077914">
              <w:rPr>
                <w:rFonts w:ascii="Optimum" w:eastAsia="Times New Roman" w:hAnsi="Optimum" w:cs="Times New Roman"/>
                <w:color w:val="000000" w:themeColor="text1"/>
                <w:szCs w:val="21"/>
              </w:rPr>
              <w:t>Ethereum</w:t>
            </w:r>
            <w:proofErr w:type="spellEnd"/>
            <w:r w:rsidRPr="00077914">
              <w:rPr>
                <w:rFonts w:ascii="Optimum" w:eastAsia="Times New Roman" w:hAnsi="Optimum" w:cs="Times New Roman"/>
                <w:color w:val="000000" w:themeColor="text1"/>
                <w:szCs w:val="21"/>
              </w:rPr>
              <w:t xml:space="preserve"> (Alex Van de Sande, </w:t>
            </w:r>
            <w:proofErr w:type="spellStart"/>
            <w:r w:rsidRPr="00077914">
              <w:rPr>
                <w:rFonts w:ascii="Optimum" w:eastAsia="Times New Roman" w:hAnsi="Optimum" w:cs="Times New Roman"/>
                <w:color w:val="000000" w:themeColor="text1"/>
                <w:szCs w:val="21"/>
              </w:rPr>
              <w:t>Ethereum</w:t>
            </w:r>
            <w:proofErr w:type="spellEnd"/>
            <w:r w:rsidRPr="00077914">
              <w:rPr>
                <w:rFonts w:ascii="Optimum" w:eastAsia="Times New Roman" w:hAnsi="Optimum" w:cs="Times New Roman"/>
                <w:color w:val="000000" w:themeColor="text1"/>
                <w:szCs w:val="21"/>
              </w:rPr>
              <w:t xml:space="preserve"> Foundation)</w:t>
            </w:r>
          </w:p>
          <w:p w:rsidR="000667AC" w:rsidRPr="00077914" w:rsidRDefault="000667AC" w:rsidP="00957803">
            <w:pPr>
              <w:pStyle w:val="PargrafodaLista"/>
              <w:widowControl/>
              <w:numPr>
                <w:ilvl w:val="0"/>
                <w:numId w:val="12"/>
              </w:numPr>
              <w:tabs>
                <w:tab w:val="left" w:pos="6516"/>
              </w:tabs>
              <w:ind w:firstLineChars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um" w:eastAsiaTheme="minorHAnsi" w:hAnsi="Optimum"/>
                <w:color w:val="000000" w:themeColor="text1"/>
                <w:szCs w:val="21"/>
                <w:lang w:val="pt-BR"/>
              </w:rPr>
            </w:pPr>
            <w:r w:rsidRPr="00077914">
              <w:rPr>
                <w:rFonts w:ascii="Optimum" w:eastAsia="Times New Roman" w:hAnsi="Optimum" w:cs="Times New Roman"/>
                <w:color w:val="000000" w:themeColor="text1"/>
                <w:szCs w:val="21"/>
                <w:lang w:val="pt-BR"/>
              </w:rPr>
              <w:t xml:space="preserve">EOS (Thiago </w:t>
            </w:r>
            <w:proofErr w:type="spellStart"/>
            <w:r w:rsidRPr="00077914">
              <w:rPr>
                <w:rFonts w:ascii="Optimum" w:eastAsia="Times New Roman" w:hAnsi="Optimum" w:cs="Times New Roman"/>
                <w:color w:val="000000" w:themeColor="text1"/>
                <w:szCs w:val="21"/>
                <w:lang w:val="pt-BR"/>
              </w:rPr>
              <w:t>Canellas</w:t>
            </w:r>
            <w:proofErr w:type="spellEnd"/>
            <w:r w:rsidRPr="00077914">
              <w:rPr>
                <w:rFonts w:ascii="Optimum" w:eastAsia="Times New Roman" w:hAnsi="Optimum" w:cs="Times New Roman"/>
                <w:color w:val="000000" w:themeColor="text1"/>
                <w:szCs w:val="21"/>
                <w:lang w:val="pt-BR"/>
              </w:rPr>
              <w:t>, EOS Rio</w:t>
            </w:r>
            <w:proofErr w:type="gramStart"/>
            <w:r w:rsidRPr="00077914">
              <w:rPr>
                <w:rFonts w:ascii="Optimum" w:eastAsia="Times New Roman" w:hAnsi="Optimum" w:cs="Times New Roman"/>
                <w:color w:val="000000" w:themeColor="text1"/>
                <w:szCs w:val="21"/>
                <w:lang w:val="pt-BR"/>
              </w:rPr>
              <w:t>)</w:t>
            </w:r>
            <w:proofErr w:type="gramEnd"/>
          </w:p>
          <w:p w:rsidR="000667AC" w:rsidRPr="00077914" w:rsidRDefault="000667AC" w:rsidP="00957803">
            <w:pPr>
              <w:pStyle w:val="PargrafodaLista"/>
              <w:widowControl/>
              <w:numPr>
                <w:ilvl w:val="0"/>
                <w:numId w:val="12"/>
              </w:numPr>
              <w:tabs>
                <w:tab w:val="left" w:pos="6516"/>
              </w:tabs>
              <w:ind w:firstLineChars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um" w:eastAsia="Times New Roman" w:hAnsi="Optimum" w:cs="Times New Roman"/>
                <w:color w:val="000000" w:themeColor="text1"/>
                <w:szCs w:val="21"/>
                <w:lang w:val="pt-BR"/>
              </w:rPr>
            </w:pPr>
            <w:r w:rsidRPr="00077914">
              <w:rPr>
                <w:rFonts w:ascii="Optimum" w:eastAsia="Times New Roman" w:hAnsi="Optimum" w:cs="Times New Roman"/>
                <w:color w:val="000000" w:themeColor="text1"/>
                <w:szCs w:val="21"/>
                <w:lang w:val="pt-BR"/>
              </w:rPr>
              <w:t xml:space="preserve">IOTA (Daniel de Michele, IOTA Hispano </w:t>
            </w:r>
            <w:proofErr w:type="spellStart"/>
            <w:r w:rsidRPr="00077914">
              <w:rPr>
                <w:rFonts w:ascii="Optimum" w:eastAsia="Times New Roman" w:hAnsi="Optimum" w:cs="Times New Roman"/>
                <w:color w:val="000000" w:themeColor="text1"/>
                <w:szCs w:val="21"/>
                <w:lang w:val="pt-BR"/>
              </w:rPr>
              <w:t>Founder</w:t>
            </w:r>
            <w:proofErr w:type="spellEnd"/>
            <w:proofErr w:type="gramStart"/>
            <w:r w:rsidRPr="00077914">
              <w:rPr>
                <w:rFonts w:ascii="Optimum" w:eastAsia="Times New Roman" w:hAnsi="Optimum" w:cs="Times New Roman"/>
                <w:color w:val="000000" w:themeColor="text1"/>
                <w:szCs w:val="21"/>
                <w:lang w:val="pt-BR"/>
              </w:rPr>
              <w:t>)</w:t>
            </w:r>
            <w:proofErr w:type="gramEnd"/>
          </w:p>
          <w:p w:rsidR="00ED14F9" w:rsidRPr="00ED14F9" w:rsidRDefault="00ED14F9" w:rsidP="00ED14F9">
            <w:pPr>
              <w:pStyle w:val="PargrafodaLista"/>
              <w:widowControl/>
              <w:numPr>
                <w:ilvl w:val="0"/>
                <w:numId w:val="12"/>
              </w:numPr>
              <w:tabs>
                <w:tab w:val="left" w:pos="6516"/>
              </w:tabs>
              <w:ind w:firstLineChars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um" w:eastAsia="Times New Roman" w:hAnsi="Optimum" w:cs="Times New Roman"/>
                <w:color w:val="000000" w:themeColor="text1"/>
                <w:szCs w:val="21"/>
              </w:rPr>
            </w:pPr>
            <w:r w:rsidRPr="00ED14F9">
              <w:rPr>
                <w:rFonts w:ascii="Optimum" w:eastAsia="Times New Roman" w:hAnsi="Optimum" w:cs="Times New Roman"/>
                <w:color w:val="000000" w:themeColor="text1"/>
                <w:szCs w:val="21"/>
              </w:rPr>
              <w:t xml:space="preserve">Corda (Luiz </w:t>
            </w:r>
            <w:proofErr w:type="spellStart"/>
            <w:r w:rsidRPr="00ED14F9">
              <w:rPr>
                <w:rFonts w:ascii="Optimum" w:eastAsia="Times New Roman" w:hAnsi="Optimum" w:cs="Times New Roman"/>
                <w:color w:val="000000" w:themeColor="text1"/>
                <w:szCs w:val="21"/>
              </w:rPr>
              <w:t>Jeronymo</w:t>
            </w:r>
            <w:proofErr w:type="spellEnd"/>
            <w:r w:rsidRPr="00ED14F9">
              <w:rPr>
                <w:rFonts w:ascii="Optimum" w:eastAsia="Times New Roman" w:hAnsi="Optimum" w:cs="Times New Roman"/>
                <w:color w:val="000000" w:themeColor="text1"/>
                <w:szCs w:val="21"/>
              </w:rPr>
              <w:t>, R3)</w:t>
            </w:r>
          </w:p>
          <w:p w:rsidR="000667AC" w:rsidRPr="00077914" w:rsidRDefault="00ED14F9" w:rsidP="00ED14F9">
            <w:pPr>
              <w:pStyle w:val="PargrafodaLista"/>
              <w:widowControl/>
              <w:numPr>
                <w:ilvl w:val="0"/>
                <w:numId w:val="12"/>
              </w:numPr>
              <w:tabs>
                <w:tab w:val="left" w:pos="6516"/>
              </w:tabs>
              <w:ind w:firstLineChars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um" w:eastAsiaTheme="minorHAnsi" w:hAnsi="Optimum"/>
                <w:color w:val="000000" w:themeColor="text1"/>
                <w:szCs w:val="21"/>
              </w:rPr>
            </w:pPr>
            <w:proofErr w:type="spellStart"/>
            <w:r w:rsidRPr="00ED14F9">
              <w:rPr>
                <w:rFonts w:ascii="Optimum" w:eastAsia="Times New Roman" w:hAnsi="Optimum" w:cs="Times New Roman"/>
                <w:color w:val="000000" w:themeColor="text1"/>
                <w:szCs w:val="21"/>
              </w:rPr>
              <w:t>Hyperledger</w:t>
            </w:r>
            <w:proofErr w:type="spellEnd"/>
            <w:r w:rsidRPr="00ED14F9">
              <w:rPr>
                <w:rFonts w:ascii="Optimum" w:eastAsia="Times New Roman" w:hAnsi="Optimum" w:cs="Times New Roman"/>
                <w:color w:val="000000" w:themeColor="text1"/>
                <w:szCs w:val="21"/>
              </w:rPr>
              <w:t xml:space="preserve"> (Carlos </w:t>
            </w:r>
            <w:proofErr w:type="spellStart"/>
            <w:r w:rsidRPr="00ED14F9">
              <w:rPr>
                <w:rFonts w:ascii="Optimum" w:eastAsia="Times New Roman" w:hAnsi="Optimum" w:cs="Times New Roman"/>
                <w:color w:val="000000" w:themeColor="text1"/>
                <w:szCs w:val="21"/>
              </w:rPr>
              <w:t>Rischioto</w:t>
            </w:r>
            <w:proofErr w:type="spellEnd"/>
            <w:r w:rsidRPr="00ED14F9">
              <w:rPr>
                <w:rFonts w:ascii="Optimum" w:eastAsia="Times New Roman" w:hAnsi="Optimum" w:cs="Times New Roman"/>
                <w:color w:val="000000" w:themeColor="text1"/>
                <w:szCs w:val="21"/>
              </w:rPr>
              <w:t>, IBM)</w:t>
            </w:r>
          </w:p>
        </w:tc>
      </w:tr>
      <w:tr w:rsidR="000667AC" w:rsidRPr="00077914" w:rsidTr="0095780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0667AC" w:rsidRPr="00077914" w:rsidRDefault="000667AC" w:rsidP="00957803">
            <w:pPr>
              <w:jc w:val="center"/>
              <w:rPr>
                <w:rFonts w:ascii="Optimum" w:hAnsi="Optimum" w:cs="Arial"/>
                <w:szCs w:val="21"/>
              </w:rPr>
            </w:pPr>
            <w:r w:rsidRPr="00077914">
              <w:rPr>
                <w:rFonts w:ascii="Optimum" w:hAnsi="Optimum"/>
                <w:color w:val="000000"/>
                <w:szCs w:val="21"/>
              </w:rPr>
              <w:t>5:30-5:45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0667AC" w:rsidRPr="00077914" w:rsidRDefault="00851895" w:rsidP="00957803">
            <w:pPr>
              <w:jc w:val="center"/>
              <w:rPr>
                <w:rFonts w:ascii="Optimum" w:hAnsi="Optimum"/>
                <w:szCs w:val="21"/>
                <w:lang w:val="pt-BR"/>
              </w:rPr>
            </w:pPr>
            <w:r w:rsidRPr="00851895">
              <w:rPr>
                <w:rFonts w:ascii="Optimum" w:hAnsi="Optimum"/>
                <w:szCs w:val="21"/>
              </w:rPr>
              <w:t>What’s next? ITU-T Focus Group on Application of Distributed Ledger Technology</w:t>
            </w:r>
          </w:p>
        </w:tc>
        <w:tc>
          <w:tcPr>
            <w:tcW w:w="3402" w:type="dxa"/>
            <w:vAlign w:val="center"/>
          </w:tcPr>
          <w:p w:rsidR="000667AC" w:rsidRPr="00077914" w:rsidRDefault="00851895" w:rsidP="00957803">
            <w:pPr>
              <w:widowControl/>
              <w:tabs>
                <w:tab w:val="left" w:pos="6516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um" w:hAnsi="Optimum"/>
                <w:szCs w:val="21"/>
              </w:rPr>
            </w:pPr>
            <w:r w:rsidRPr="00851895">
              <w:rPr>
                <w:rFonts w:ascii="Optimum" w:hAnsi="Optimum"/>
                <w:szCs w:val="21"/>
              </w:rPr>
              <w:t>Martin Adolph – International Telecommunication Union (ITU)</w:t>
            </w:r>
          </w:p>
        </w:tc>
      </w:tr>
      <w:tr w:rsidR="000667AC" w:rsidRPr="00077914" w:rsidTr="0095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0667AC" w:rsidRPr="00077914" w:rsidRDefault="000667AC" w:rsidP="00957803">
            <w:pPr>
              <w:jc w:val="center"/>
              <w:rPr>
                <w:rFonts w:ascii="Optimum" w:hAnsi="Optimum"/>
                <w:color w:val="000000"/>
                <w:szCs w:val="21"/>
              </w:rPr>
            </w:pPr>
            <w:r w:rsidRPr="00077914">
              <w:rPr>
                <w:rFonts w:ascii="Optimum" w:hAnsi="Optimum"/>
                <w:color w:val="000000"/>
                <w:szCs w:val="21"/>
              </w:rPr>
              <w:t>5:45-6:00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4" w:type="dxa"/>
            <w:gridSpan w:val="2"/>
            <w:vAlign w:val="center"/>
          </w:tcPr>
          <w:p w:rsidR="000667AC" w:rsidRPr="00077914" w:rsidRDefault="000667AC" w:rsidP="00957803">
            <w:pPr>
              <w:widowControl/>
              <w:tabs>
                <w:tab w:val="left" w:pos="6516"/>
              </w:tabs>
              <w:contextualSpacing/>
              <w:jc w:val="center"/>
              <w:rPr>
                <w:rFonts w:ascii="Optimum" w:hAnsi="Optimum"/>
                <w:szCs w:val="21"/>
              </w:rPr>
            </w:pPr>
            <w:r w:rsidRPr="00077914">
              <w:rPr>
                <w:rFonts w:ascii="Optimum" w:hAnsi="Optimum"/>
                <w:szCs w:val="21"/>
              </w:rPr>
              <w:t>CLOSING REMARKS</w:t>
            </w:r>
          </w:p>
        </w:tc>
      </w:tr>
    </w:tbl>
    <w:p w:rsidR="000667AC" w:rsidRDefault="0013687A" w:rsidP="00B343D3">
      <w:pPr>
        <w:pStyle w:val="1"/>
        <w:spacing w:before="200"/>
        <w:ind w:firstLineChars="0"/>
        <w:rPr>
          <w:rFonts w:ascii="Optimum" w:eastAsiaTheme="minorEastAsia" w:hAnsi="Optimum" w:cs="Arial"/>
        </w:rPr>
      </w:pPr>
      <w:r>
        <w:rPr>
          <w:rFonts w:ascii="Optimum" w:eastAsiaTheme="minorEastAsia" w:hAnsi="Optimum" w:cs="Arial"/>
        </w:rPr>
        <w:t xml:space="preserve">  </w:t>
      </w:r>
      <w:r>
        <w:rPr>
          <w:rFonts w:ascii="Optimum" w:eastAsiaTheme="minorEastAsia" w:hAnsi="Optimum" w:cs="Arial"/>
        </w:rPr>
        <w:tab/>
      </w:r>
      <w:r w:rsidR="00522C9E" w:rsidRPr="00522C9E">
        <w:rPr>
          <w:rFonts w:ascii="Optimum" w:eastAsiaTheme="minorEastAsia" w:hAnsi="Optimum" w:cs="Arial"/>
          <w:noProof/>
          <w:lang w:val="pt-BR" w:eastAsia="pt-BR"/>
        </w:rPr>
        <w:drawing>
          <wp:anchor distT="0" distB="0" distL="114300" distR="114300" simplePos="0" relativeHeight="251676672" behindDoc="0" locked="0" layoutInCell="1" allowOverlap="1" wp14:anchorId="1794A7A4" wp14:editId="3CF003E3">
            <wp:simplePos x="0" y="0"/>
            <wp:positionH relativeFrom="margin">
              <wp:posOffset>1270</wp:posOffset>
            </wp:positionH>
            <wp:positionV relativeFrom="paragraph">
              <wp:posOffset>108585</wp:posOffset>
            </wp:positionV>
            <wp:extent cx="1869440" cy="379730"/>
            <wp:effectExtent l="0" t="0" r="0" b="1270"/>
            <wp:wrapSquare wrapText="bothSides"/>
            <wp:docPr id="4" name="Imagem 4" descr="bndes_mod_02_3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ndes_mod_02_300p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C9E" w:rsidRPr="00522C9E">
        <w:rPr>
          <w:rFonts w:ascii="Optimum" w:eastAsiaTheme="minorEastAsia" w:hAnsi="Optimum" w:cs="Arial"/>
          <w:noProof/>
          <w:lang w:val="pt-BR" w:eastAsia="pt-BR"/>
        </w:rPr>
        <w:drawing>
          <wp:anchor distT="0" distB="0" distL="114300" distR="114300" simplePos="0" relativeHeight="251677696" behindDoc="0" locked="0" layoutInCell="1" allowOverlap="1" wp14:anchorId="37D661D8" wp14:editId="36747622">
            <wp:simplePos x="0" y="0"/>
            <wp:positionH relativeFrom="margin">
              <wp:posOffset>1955165</wp:posOffset>
            </wp:positionH>
            <wp:positionV relativeFrom="paragraph">
              <wp:posOffset>-177800</wp:posOffset>
            </wp:positionV>
            <wp:extent cx="961390" cy="96139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U official logo_blue_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C9E" w:rsidRPr="00522C9E">
        <w:rPr>
          <w:rFonts w:ascii="Optimum" w:eastAsiaTheme="minorEastAsia" w:hAnsi="Optimum" w:cs="Arial"/>
          <w:noProof/>
          <w:lang w:val="pt-BR" w:eastAsia="pt-BR"/>
        </w:rPr>
        <w:drawing>
          <wp:anchor distT="0" distB="0" distL="114300" distR="114300" simplePos="0" relativeHeight="251678720" behindDoc="0" locked="0" layoutInCell="1" allowOverlap="1" wp14:anchorId="5FD787B2" wp14:editId="6A7DB05F">
            <wp:simplePos x="0" y="0"/>
            <wp:positionH relativeFrom="margin">
              <wp:posOffset>2910840</wp:posOffset>
            </wp:positionH>
            <wp:positionV relativeFrom="paragraph">
              <wp:posOffset>0</wp:posOffset>
            </wp:positionV>
            <wp:extent cx="2513965" cy="427355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_II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C9E" w:rsidRPr="00522C9E">
        <w:rPr>
          <w:rFonts w:ascii="Optimum" w:eastAsiaTheme="minorEastAsia" w:hAnsi="Optimum" w:cs="Arial"/>
          <w:noProof/>
          <w:lang w:val="pt-BR" w:eastAsia="pt-BR"/>
        </w:rPr>
        <w:drawing>
          <wp:anchor distT="0" distB="0" distL="114300" distR="114300" simplePos="0" relativeHeight="251679744" behindDoc="0" locked="0" layoutInCell="1" allowOverlap="1" wp14:anchorId="3469731D" wp14:editId="4C71EEBC">
            <wp:simplePos x="0" y="0"/>
            <wp:positionH relativeFrom="column">
              <wp:posOffset>5423535</wp:posOffset>
            </wp:positionH>
            <wp:positionV relativeFrom="paragraph">
              <wp:posOffset>-26670</wp:posOffset>
            </wp:positionV>
            <wp:extent cx="831850" cy="791845"/>
            <wp:effectExtent l="0" t="0" r="6350" b="825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telDominanteSntese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53C" w:rsidRPr="00077914">
        <w:rPr>
          <w:rFonts w:ascii="Optimum" w:eastAsiaTheme="minorEastAsia" w:hAnsi="Optimum" w:cs="Arial"/>
        </w:rPr>
        <w:br w:type="textWrapping" w:clear="all"/>
      </w:r>
    </w:p>
    <w:sectPr w:rsidR="000667AC" w:rsidSect="001368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422" w:right="851" w:bottom="567" w:left="1247" w:header="454" w:footer="567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3C" w:rsidRDefault="0088273C" w:rsidP="0040308F">
      <w:pPr>
        <w:spacing w:after="0" w:line="240" w:lineRule="auto"/>
      </w:pPr>
      <w:r>
        <w:separator/>
      </w:r>
    </w:p>
  </w:endnote>
  <w:endnote w:type="continuationSeparator" w:id="0">
    <w:p w:rsidR="0088273C" w:rsidRDefault="0088273C" w:rsidP="0040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FE" w:rsidRDefault="001830F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FE" w:rsidRDefault="001830F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FE" w:rsidRDefault="001830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3C" w:rsidRDefault="0088273C" w:rsidP="0040308F">
      <w:pPr>
        <w:spacing w:after="0" w:line="240" w:lineRule="auto"/>
      </w:pPr>
      <w:r>
        <w:separator/>
      </w:r>
    </w:p>
  </w:footnote>
  <w:footnote w:type="continuationSeparator" w:id="0">
    <w:p w:rsidR="0088273C" w:rsidRDefault="0088273C" w:rsidP="0040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FE" w:rsidRDefault="001830F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8F" w:rsidRPr="008977BF" w:rsidRDefault="00EE45C0" w:rsidP="00277580">
    <w:pPr>
      <w:pStyle w:val="Ttulo7"/>
      <w:tabs>
        <w:tab w:val="left" w:pos="6390"/>
      </w:tabs>
      <w:spacing w:before="300" w:after="400" w:line="360" w:lineRule="auto"/>
      <w:jc w:val="left"/>
      <w:rPr>
        <w:rFonts w:ascii="Optimum" w:hAnsi="Optimum"/>
        <w:b/>
        <w:i w:val="0"/>
        <w:sz w:val="22"/>
      </w:rPr>
    </w:pPr>
    <w:sdt>
      <w:sdtPr>
        <w:rPr>
          <w:rFonts w:ascii="Optimum" w:hAnsi="Optimum"/>
          <w:b/>
          <w:i w:val="0"/>
          <w:sz w:val="22"/>
        </w:rPr>
        <w:id w:val="-1959394000"/>
        <w:docPartObj>
          <w:docPartGallery w:val="Watermarks"/>
          <w:docPartUnique/>
        </w:docPartObj>
      </w:sdtPr>
      <w:sdtEndPr/>
      <w:sdtContent>
        <w:r>
          <w:rPr>
            <w:rFonts w:ascii="Optimum" w:hAnsi="Optimum"/>
            <w:b/>
            <w:i w:val="0"/>
            <w:sz w:val="2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73384" o:spid="_x0000_s38913" type="#_x0000_t136" style="position:absolute;margin-left:0;margin-top:0;width:518.25pt;height:172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Optimum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FE" w:rsidRDefault="001830F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B94"/>
    <w:multiLevelType w:val="hybridMultilevel"/>
    <w:tmpl w:val="6EDE9DA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619D0"/>
    <w:multiLevelType w:val="hybridMultilevel"/>
    <w:tmpl w:val="D9A65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92F3F"/>
    <w:multiLevelType w:val="hybridMultilevel"/>
    <w:tmpl w:val="B7DC2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E6A53"/>
    <w:multiLevelType w:val="hybridMultilevel"/>
    <w:tmpl w:val="1716FFC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827693"/>
    <w:multiLevelType w:val="multilevel"/>
    <w:tmpl w:val="2A827693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8D5777"/>
    <w:multiLevelType w:val="hybridMultilevel"/>
    <w:tmpl w:val="8DF67C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F30121"/>
    <w:multiLevelType w:val="hybridMultilevel"/>
    <w:tmpl w:val="210407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94240A"/>
    <w:multiLevelType w:val="multilevel"/>
    <w:tmpl w:val="5794240A"/>
    <w:lvl w:ilvl="0">
      <w:start w:val="1"/>
      <w:numFmt w:val="bullet"/>
      <w:lvlText w:val=""/>
      <w:lvlJc w:val="left"/>
      <w:pPr>
        <w:ind w:left="56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8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0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4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6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0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8">
    <w:nsid w:val="584F290B"/>
    <w:multiLevelType w:val="hybridMultilevel"/>
    <w:tmpl w:val="68FE6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43EB9"/>
    <w:multiLevelType w:val="hybridMultilevel"/>
    <w:tmpl w:val="E3889B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F7068D"/>
    <w:multiLevelType w:val="hybridMultilevel"/>
    <w:tmpl w:val="16CCDE8A"/>
    <w:lvl w:ilvl="0" w:tplc="04090001">
      <w:start w:val="1"/>
      <w:numFmt w:val="bullet"/>
      <w:lvlText w:val=""/>
      <w:lvlJc w:val="left"/>
      <w:pPr>
        <w:ind w:left="-3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</w:abstractNum>
  <w:abstractNum w:abstractNumId="11">
    <w:nsid w:val="6B1308D7"/>
    <w:multiLevelType w:val="hybridMultilevel"/>
    <w:tmpl w:val="BCEE73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attachedTemplate r:id="rId1"/>
  <w:defaultTabStop w:val="420"/>
  <w:hyphenationZone w:val="425"/>
  <w:drawingGridHorizontalSpacing w:val="105"/>
  <w:drawingGridVerticalSpacing w:val="423"/>
  <w:displayHorizontalDrawingGridEvery w:val="2"/>
  <w:noPunctuationKerning/>
  <w:characterSpacingControl w:val="compressPunctuation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83D60"/>
    <w:rsid w:val="00006363"/>
    <w:rsid w:val="00017DBE"/>
    <w:rsid w:val="00020B7F"/>
    <w:rsid w:val="00021A07"/>
    <w:rsid w:val="0002754A"/>
    <w:rsid w:val="00027F20"/>
    <w:rsid w:val="00041BCE"/>
    <w:rsid w:val="000450C8"/>
    <w:rsid w:val="00045888"/>
    <w:rsid w:val="0005137E"/>
    <w:rsid w:val="000514AC"/>
    <w:rsid w:val="000533DB"/>
    <w:rsid w:val="00054F25"/>
    <w:rsid w:val="00057662"/>
    <w:rsid w:val="000667AC"/>
    <w:rsid w:val="00071539"/>
    <w:rsid w:val="00077914"/>
    <w:rsid w:val="000828E0"/>
    <w:rsid w:val="000C1033"/>
    <w:rsid w:val="000C55DA"/>
    <w:rsid w:val="000C5AA2"/>
    <w:rsid w:val="000C5FB1"/>
    <w:rsid w:val="000D57BD"/>
    <w:rsid w:val="000D5D93"/>
    <w:rsid w:val="000E66D0"/>
    <w:rsid w:val="000E6FDF"/>
    <w:rsid w:val="000E7F58"/>
    <w:rsid w:val="001026FE"/>
    <w:rsid w:val="00102A9B"/>
    <w:rsid w:val="00122FF2"/>
    <w:rsid w:val="00126E2E"/>
    <w:rsid w:val="00130805"/>
    <w:rsid w:val="00132F9F"/>
    <w:rsid w:val="0013687A"/>
    <w:rsid w:val="001467E0"/>
    <w:rsid w:val="001477C6"/>
    <w:rsid w:val="00154043"/>
    <w:rsid w:val="00165977"/>
    <w:rsid w:val="001830FE"/>
    <w:rsid w:val="001A14A7"/>
    <w:rsid w:val="001C2407"/>
    <w:rsid w:val="001C36B7"/>
    <w:rsid w:val="001C67B1"/>
    <w:rsid w:val="001E54D3"/>
    <w:rsid w:val="001E5C55"/>
    <w:rsid w:val="001E5FC1"/>
    <w:rsid w:val="001F5074"/>
    <w:rsid w:val="0020649F"/>
    <w:rsid w:val="00220828"/>
    <w:rsid w:val="00232CD0"/>
    <w:rsid w:val="00240E48"/>
    <w:rsid w:val="00243F29"/>
    <w:rsid w:val="00245D46"/>
    <w:rsid w:val="00250D5A"/>
    <w:rsid w:val="0025390B"/>
    <w:rsid w:val="002545F3"/>
    <w:rsid w:val="0026071B"/>
    <w:rsid w:val="00270EEA"/>
    <w:rsid w:val="002766C2"/>
    <w:rsid w:val="00277580"/>
    <w:rsid w:val="00281970"/>
    <w:rsid w:val="00283A74"/>
    <w:rsid w:val="00285BBE"/>
    <w:rsid w:val="002C50E7"/>
    <w:rsid w:val="002C5F39"/>
    <w:rsid w:val="002C6C60"/>
    <w:rsid w:val="002C6F22"/>
    <w:rsid w:val="002D4132"/>
    <w:rsid w:val="002D5241"/>
    <w:rsid w:val="002D5E3D"/>
    <w:rsid w:val="002E3C11"/>
    <w:rsid w:val="002E5482"/>
    <w:rsid w:val="002E56BE"/>
    <w:rsid w:val="002E7CB1"/>
    <w:rsid w:val="003000AF"/>
    <w:rsid w:val="00304185"/>
    <w:rsid w:val="00322D2F"/>
    <w:rsid w:val="003366CC"/>
    <w:rsid w:val="003474C4"/>
    <w:rsid w:val="003558C7"/>
    <w:rsid w:val="003575C3"/>
    <w:rsid w:val="0037579B"/>
    <w:rsid w:val="00381054"/>
    <w:rsid w:val="003B4A7F"/>
    <w:rsid w:val="003B7F27"/>
    <w:rsid w:val="003D59FB"/>
    <w:rsid w:val="003D5BC6"/>
    <w:rsid w:val="003F2EA4"/>
    <w:rsid w:val="003F5AF5"/>
    <w:rsid w:val="003F7165"/>
    <w:rsid w:val="00401595"/>
    <w:rsid w:val="0040308F"/>
    <w:rsid w:val="00403EE5"/>
    <w:rsid w:val="0041013A"/>
    <w:rsid w:val="00414121"/>
    <w:rsid w:val="004155F8"/>
    <w:rsid w:val="00415DCC"/>
    <w:rsid w:val="00444C58"/>
    <w:rsid w:val="00445E3C"/>
    <w:rsid w:val="004522E9"/>
    <w:rsid w:val="00467A6C"/>
    <w:rsid w:val="00475552"/>
    <w:rsid w:val="00476810"/>
    <w:rsid w:val="00485E8D"/>
    <w:rsid w:val="00487B29"/>
    <w:rsid w:val="00492053"/>
    <w:rsid w:val="004A10D7"/>
    <w:rsid w:val="004B3A6E"/>
    <w:rsid w:val="004B48B0"/>
    <w:rsid w:val="004D1727"/>
    <w:rsid w:val="004E74C3"/>
    <w:rsid w:val="004F7FDA"/>
    <w:rsid w:val="00502BA4"/>
    <w:rsid w:val="00504F1E"/>
    <w:rsid w:val="00510BAD"/>
    <w:rsid w:val="00514B00"/>
    <w:rsid w:val="00522C9E"/>
    <w:rsid w:val="005249C8"/>
    <w:rsid w:val="00524F21"/>
    <w:rsid w:val="00533557"/>
    <w:rsid w:val="0053731A"/>
    <w:rsid w:val="00563F6E"/>
    <w:rsid w:val="00571683"/>
    <w:rsid w:val="00575E27"/>
    <w:rsid w:val="00576787"/>
    <w:rsid w:val="00582804"/>
    <w:rsid w:val="005928B8"/>
    <w:rsid w:val="005B0087"/>
    <w:rsid w:val="005B2FB5"/>
    <w:rsid w:val="005B3EAE"/>
    <w:rsid w:val="005C09B8"/>
    <w:rsid w:val="005C4597"/>
    <w:rsid w:val="005D3DC8"/>
    <w:rsid w:val="00600E08"/>
    <w:rsid w:val="00600E5F"/>
    <w:rsid w:val="00627F5A"/>
    <w:rsid w:val="00630C4D"/>
    <w:rsid w:val="00634078"/>
    <w:rsid w:val="00634CBD"/>
    <w:rsid w:val="006371AF"/>
    <w:rsid w:val="0064568A"/>
    <w:rsid w:val="0065189A"/>
    <w:rsid w:val="00656147"/>
    <w:rsid w:val="0066770C"/>
    <w:rsid w:val="00680735"/>
    <w:rsid w:val="006951B6"/>
    <w:rsid w:val="006A2297"/>
    <w:rsid w:val="006A7CB1"/>
    <w:rsid w:val="006C4A50"/>
    <w:rsid w:val="006C79A7"/>
    <w:rsid w:val="006D045D"/>
    <w:rsid w:val="006D1D66"/>
    <w:rsid w:val="006F392C"/>
    <w:rsid w:val="006F51D8"/>
    <w:rsid w:val="0070262B"/>
    <w:rsid w:val="007300A7"/>
    <w:rsid w:val="0073125B"/>
    <w:rsid w:val="0073404C"/>
    <w:rsid w:val="00734FBB"/>
    <w:rsid w:val="00760193"/>
    <w:rsid w:val="00765A03"/>
    <w:rsid w:val="00777646"/>
    <w:rsid w:val="0078037F"/>
    <w:rsid w:val="00795D95"/>
    <w:rsid w:val="00796E06"/>
    <w:rsid w:val="007B4834"/>
    <w:rsid w:val="007C3C1B"/>
    <w:rsid w:val="007C48B2"/>
    <w:rsid w:val="007E202D"/>
    <w:rsid w:val="007E253C"/>
    <w:rsid w:val="007E313D"/>
    <w:rsid w:val="007F497E"/>
    <w:rsid w:val="0081040F"/>
    <w:rsid w:val="0083312D"/>
    <w:rsid w:val="0083370B"/>
    <w:rsid w:val="00851895"/>
    <w:rsid w:val="00852A66"/>
    <w:rsid w:val="00853782"/>
    <w:rsid w:val="0086420D"/>
    <w:rsid w:val="00881386"/>
    <w:rsid w:val="0088273C"/>
    <w:rsid w:val="00886107"/>
    <w:rsid w:val="008977BF"/>
    <w:rsid w:val="008A384E"/>
    <w:rsid w:val="008C097E"/>
    <w:rsid w:val="008C237D"/>
    <w:rsid w:val="008D5EE3"/>
    <w:rsid w:val="008E482B"/>
    <w:rsid w:val="008F0587"/>
    <w:rsid w:val="008F1A59"/>
    <w:rsid w:val="008F1EEC"/>
    <w:rsid w:val="00912917"/>
    <w:rsid w:val="009232EB"/>
    <w:rsid w:val="00941670"/>
    <w:rsid w:val="00947DDA"/>
    <w:rsid w:val="00956B7E"/>
    <w:rsid w:val="00957803"/>
    <w:rsid w:val="00961E06"/>
    <w:rsid w:val="00973C6C"/>
    <w:rsid w:val="00975F39"/>
    <w:rsid w:val="009816E5"/>
    <w:rsid w:val="0098470F"/>
    <w:rsid w:val="00994055"/>
    <w:rsid w:val="0099771D"/>
    <w:rsid w:val="009A40FC"/>
    <w:rsid w:val="009B46B9"/>
    <w:rsid w:val="009B685D"/>
    <w:rsid w:val="009C7117"/>
    <w:rsid w:val="009D7BF6"/>
    <w:rsid w:val="00A06276"/>
    <w:rsid w:val="00A075F1"/>
    <w:rsid w:val="00A20386"/>
    <w:rsid w:val="00A47855"/>
    <w:rsid w:val="00A509D2"/>
    <w:rsid w:val="00A53333"/>
    <w:rsid w:val="00A55961"/>
    <w:rsid w:val="00A624D3"/>
    <w:rsid w:val="00A67630"/>
    <w:rsid w:val="00A7651C"/>
    <w:rsid w:val="00A81BF3"/>
    <w:rsid w:val="00A847CB"/>
    <w:rsid w:val="00A85E44"/>
    <w:rsid w:val="00A8624C"/>
    <w:rsid w:val="00AA3B30"/>
    <w:rsid w:val="00AB1B01"/>
    <w:rsid w:val="00AB239D"/>
    <w:rsid w:val="00AB3A28"/>
    <w:rsid w:val="00AC2DAD"/>
    <w:rsid w:val="00AC40C2"/>
    <w:rsid w:val="00AD37D3"/>
    <w:rsid w:val="00AE16EB"/>
    <w:rsid w:val="00AE2D08"/>
    <w:rsid w:val="00AE3918"/>
    <w:rsid w:val="00AF2793"/>
    <w:rsid w:val="00AF734B"/>
    <w:rsid w:val="00B0105C"/>
    <w:rsid w:val="00B27B96"/>
    <w:rsid w:val="00B343D3"/>
    <w:rsid w:val="00B3572F"/>
    <w:rsid w:val="00B427A7"/>
    <w:rsid w:val="00B47081"/>
    <w:rsid w:val="00B565F3"/>
    <w:rsid w:val="00B66752"/>
    <w:rsid w:val="00B72D9E"/>
    <w:rsid w:val="00B7528C"/>
    <w:rsid w:val="00B8036C"/>
    <w:rsid w:val="00B84900"/>
    <w:rsid w:val="00B851E5"/>
    <w:rsid w:val="00BA214D"/>
    <w:rsid w:val="00BA6973"/>
    <w:rsid w:val="00BB1D07"/>
    <w:rsid w:val="00BE7DA6"/>
    <w:rsid w:val="00C00F9F"/>
    <w:rsid w:val="00C07900"/>
    <w:rsid w:val="00C145D0"/>
    <w:rsid w:val="00C17F93"/>
    <w:rsid w:val="00C22913"/>
    <w:rsid w:val="00C23894"/>
    <w:rsid w:val="00C24F3F"/>
    <w:rsid w:val="00C3203D"/>
    <w:rsid w:val="00C35BDD"/>
    <w:rsid w:val="00C43221"/>
    <w:rsid w:val="00C609EB"/>
    <w:rsid w:val="00C64BBF"/>
    <w:rsid w:val="00C701E4"/>
    <w:rsid w:val="00C77686"/>
    <w:rsid w:val="00C85682"/>
    <w:rsid w:val="00C955A1"/>
    <w:rsid w:val="00CA0985"/>
    <w:rsid w:val="00CA15C2"/>
    <w:rsid w:val="00CA4735"/>
    <w:rsid w:val="00CB3775"/>
    <w:rsid w:val="00CB442A"/>
    <w:rsid w:val="00CB4C82"/>
    <w:rsid w:val="00CC5C34"/>
    <w:rsid w:val="00CD3749"/>
    <w:rsid w:val="00CE1AA3"/>
    <w:rsid w:val="00CF6FBF"/>
    <w:rsid w:val="00D217DE"/>
    <w:rsid w:val="00D30C10"/>
    <w:rsid w:val="00D41C76"/>
    <w:rsid w:val="00D43056"/>
    <w:rsid w:val="00D54FD9"/>
    <w:rsid w:val="00D60C3A"/>
    <w:rsid w:val="00D674DD"/>
    <w:rsid w:val="00D73478"/>
    <w:rsid w:val="00D82E96"/>
    <w:rsid w:val="00D84E8B"/>
    <w:rsid w:val="00D93997"/>
    <w:rsid w:val="00D94987"/>
    <w:rsid w:val="00D94BDD"/>
    <w:rsid w:val="00D9585D"/>
    <w:rsid w:val="00DA5658"/>
    <w:rsid w:val="00DA7D1C"/>
    <w:rsid w:val="00DB3FBB"/>
    <w:rsid w:val="00DC1EC8"/>
    <w:rsid w:val="00DD0673"/>
    <w:rsid w:val="00DE2277"/>
    <w:rsid w:val="00DE3497"/>
    <w:rsid w:val="00E01CFC"/>
    <w:rsid w:val="00E045CA"/>
    <w:rsid w:val="00E055A2"/>
    <w:rsid w:val="00E25A79"/>
    <w:rsid w:val="00E26487"/>
    <w:rsid w:val="00E267FB"/>
    <w:rsid w:val="00E30A3E"/>
    <w:rsid w:val="00E42F78"/>
    <w:rsid w:val="00E45B23"/>
    <w:rsid w:val="00E467F2"/>
    <w:rsid w:val="00E513CA"/>
    <w:rsid w:val="00E5160E"/>
    <w:rsid w:val="00E6022C"/>
    <w:rsid w:val="00E610BD"/>
    <w:rsid w:val="00E636F9"/>
    <w:rsid w:val="00E656EA"/>
    <w:rsid w:val="00E66FE0"/>
    <w:rsid w:val="00E6743F"/>
    <w:rsid w:val="00E7588C"/>
    <w:rsid w:val="00E84394"/>
    <w:rsid w:val="00EA1241"/>
    <w:rsid w:val="00EA186A"/>
    <w:rsid w:val="00EB0407"/>
    <w:rsid w:val="00EB3657"/>
    <w:rsid w:val="00EB4AA6"/>
    <w:rsid w:val="00EB67AE"/>
    <w:rsid w:val="00EB6985"/>
    <w:rsid w:val="00EB6F36"/>
    <w:rsid w:val="00EC2CEC"/>
    <w:rsid w:val="00ED14F9"/>
    <w:rsid w:val="00ED2145"/>
    <w:rsid w:val="00ED5ED8"/>
    <w:rsid w:val="00EE2FBC"/>
    <w:rsid w:val="00EE433F"/>
    <w:rsid w:val="00EE45C0"/>
    <w:rsid w:val="00EF01A8"/>
    <w:rsid w:val="00F00467"/>
    <w:rsid w:val="00F20FC7"/>
    <w:rsid w:val="00F277DD"/>
    <w:rsid w:val="00F30319"/>
    <w:rsid w:val="00F3066B"/>
    <w:rsid w:val="00F406A8"/>
    <w:rsid w:val="00F41FCE"/>
    <w:rsid w:val="00F52D62"/>
    <w:rsid w:val="00F54BDC"/>
    <w:rsid w:val="00F65556"/>
    <w:rsid w:val="00F73F5B"/>
    <w:rsid w:val="00F75089"/>
    <w:rsid w:val="00F76928"/>
    <w:rsid w:val="00F97E79"/>
    <w:rsid w:val="00FA4991"/>
    <w:rsid w:val="00FA76CF"/>
    <w:rsid w:val="00FB05E7"/>
    <w:rsid w:val="00FB1470"/>
    <w:rsid w:val="00FE086F"/>
    <w:rsid w:val="00FE53BE"/>
    <w:rsid w:val="00FE6771"/>
    <w:rsid w:val="00FE7E78"/>
    <w:rsid w:val="00FF0C70"/>
    <w:rsid w:val="00FF5885"/>
    <w:rsid w:val="00FF7A5D"/>
    <w:rsid w:val="03C67371"/>
    <w:rsid w:val="097A06D1"/>
    <w:rsid w:val="0F9F5A97"/>
    <w:rsid w:val="1A9B2857"/>
    <w:rsid w:val="26071C56"/>
    <w:rsid w:val="28913033"/>
    <w:rsid w:val="35D6728C"/>
    <w:rsid w:val="38C91C58"/>
    <w:rsid w:val="45020292"/>
    <w:rsid w:val="4F2A3E9A"/>
    <w:rsid w:val="5E006DB4"/>
    <w:rsid w:val="6D535020"/>
    <w:rsid w:val="6DD83D60"/>
    <w:rsid w:val="7403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487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kern w:val="0"/>
      <w:sz w:val="36"/>
      <w:szCs w:val="36"/>
    </w:rPr>
  </w:style>
  <w:style w:type="paragraph" w:styleId="Ttulo7">
    <w:name w:val="heading 7"/>
    <w:basedOn w:val="Normal"/>
    <w:next w:val="Normal"/>
    <w:link w:val="Ttulo7Char"/>
    <w:unhideWhenUsed/>
    <w:qFormat/>
    <w:rsid w:val="008977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paragraph" w:styleId="Textodecomentrio">
    <w:name w:val="annotation text"/>
    <w:basedOn w:val="Normal"/>
    <w:link w:val="TextodecomentrioChar"/>
    <w:qFormat/>
    <w:rPr>
      <w:sz w:val="20"/>
      <w:szCs w:val="20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color w:val="CC0000"/>
    </w:rPr>
  </w:style>
  <w:style w:type="character" w:styleId="HiperlinkVisitado">
    <w:name w:val="FollowedHyperlink"/>
    <w:basedOn w:val="Fontepargpadro"/>
    <w:rPr>
      <w:color w:val="600090"/>
      <w:u w:val="single"/>
    </w:rPr>
  </w:style>
  <w:style w:type="character" w:styleId="Hyperlink">
    <w:name w:val="Hyperlink"/>
    <w:basedOn w:val="Fontepargpadro"/>
    <w:rPr>
      <w:color w:val="001BA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styleId="CitaoHTML">
    <w:name w:val="HTML Cite"/>
    <w:basedOn w:val="Fontepargpadro"/>
    <w:rPr>
      <w:color w:val="006D21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Normal"/>
    <w:pPr>
      <w:ind w:firstLineChars="200" w:firstLine="420"/>
    </w:pPr>
    <w:rPr>
      <w:rFonts w:ascii="Calibri" w:eastAsia="SimSun" w:hAnsi="Calibri" w:cs="Times New Roman"/>
    </w:rPr>
  </w:style>
  <w:style w:type="paragraph" w:styleId="PargrafodaLista">
    <w:name w:val="List Paragraph"/>
    <w:basedOn w:val="Normal"/>
    <w:uiPriority w:val="34"/>
    <w:qFormat/>
    <w:pPr>
      <w:ind w:firstLineChars="200" w:firstLine="420"/>
    </w:pPr>
  </w:style>
  <w:style w:type="character" w:customStyle="1" w:styleId="Ttulo2Char">
    <w:name w:val="Título 2 Char"/>
    <w:basedOn w:val="Fontepargpadro"/>
    <w:link w:val="Ttulo2"/>
    <w:uiPriority w:val="9"/>
    <w:qFormat/>
    <w:rPr>
      <w:rFonts w:ascii="SimSun" w:hAnsi="SimSun" w:cs="SimSun"/>
      <w:b/>
      <w:bCs/>
      <w:sz w:val="36"/>
      <w:szCs w:val="36"/>
    </w:rPr>
  </w:style>
  <w:style w:type="character" w:customStyle="1" w:styleId="TextodecomentrioChar">
    <w:name w:val="Texto de comentário Char"/>
    <w:basedOn w:val="Fontepargpadro"/>
    <w:link w:val="Textodecomentrio"/>
    <w:qFormat/>
    <w:rPr>
      <w:rFonts w:asciiTheme="minorHAnsi" w:eastAsiaTheme="minorEastAsia" w:hAnsiTheme="minorHAnsi" w:cstheme="minorBidi"/>
      <w:kern w:val="2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Theme="minorHAnsi" w:eastAsiaTheme="minorEastAsia" w:hAnsiTheme="minorHAnsi" w:cstheme="minorBidi"/>
      <w:b/>
      <w:bCs/>
      <w:kern w:val="2"/>
    </w:rPr>
  </w:style>
  <w:style w:type="character" w:customStyle="1" w:styleId="TextodebaloChar">
    <w:name w:val="Texto de balão Char"/>
    <w:basedOn w:val="Fontepargpadro"/>
    <w:link w:val="Textodebalo"/>
    <w:qFormat/>
    <w:rPr>
      <w:rFonts w:ascii="Segoe UI" w:eastAsiaTheme="minorEastAsia" w:hAnsi="Segoe UI" w:cs="Segoe UI"/>
      <w:kern w:val="2"/>
      <w:sz w:val="18"/>
      <w:szCs w:val="18"/>
    </w:rPr>
  </w:style>
  <w:style w:type="paragraph" w:styleId="Cabealho">
    <w:name w:val="header"/>
    <w:basedOn w:val="Normal"/>
    <w:link w:val="CabealhoChar"/>
    <w:rsid w:val="004030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0308F"/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Rodap">
    <w:name w:val="footer"/>
    <w:basedOn w:val="Normal"/>
    <w:link w:val="RodapChar"/>
    <w:rsid w:val="004030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0308F"/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customStyle="1" w:styleId="BNDES">
    <w:name w:val="BNDES"/>
    <w:link w:val="BNDESChar1"/>
    <w:rsid w:val="0040308F"/>
    <w:pPr>
      <w:spacing w:before="40" w:after="40" w:line="240" w:lineRule="auto"/>
      <w:jc w:val="both"/>
    </w:pPr>
    <w:rPr>
      <w:rFonts w:ascii="Arial" w:eastAsia="Times New Roman" w:hAnsi="Arial"/>
      <w:sz w:val="24"/>
    </w:rPr>
  </w:style>
  <w:style w:type="character" w:customStyle="1" w:styleId="BNDESChar1">
    <w:name w:val="BNDES Char1"/>
    <w:link w:val="BNDES"/>
    <w:rsid w:val="0040308F"/>
    <w:rPr>
      <w:rFonts w:ascii="Arial" w:eastAsia="Times New Roman" w:hAnsi="Arial"/>
      <w:sz w:val="24"/>
    </w:rPr>
  </w:style>
  <w:style w:type="character" w:customStyle="1" w:styleId="Ttulo1Char">
    <w:name w:val="Título 1 Char"/>
    <w:basedOn w:val="Fontepargpadro"/>
    <w:link w:val="Ttulo1"/>
    <w:rsid w:val="00487B29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val="en-US" w:eastAsia="zh-CN"/>
    </w:rPr>
  </w:style>
  <w:style w:type="character" w:customStyle="1" w:styleId="Ttulo7Char">
    <w:name w:val="Título 7 Char"/>
    <w:basedOn w:val="Fontepargpadro"/>
    <w:link w:val="Ttulo7"/>
    <w:rsid w:val="008977BF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1"/>
      <w:szCs w:val="22"/>
      <w:lang w:val="en-US" w:eastAsia="zh-CN"/>
    </w:rPr>
  </w:style>
  <w:style w:type="paragraph" w:styleId="Ttulo">
    <w:name w:val="Title"/>
    <w:basedOn w:val="Normal"/>
    <w:next w:val="Normal"/>
    <w:link w:val="TtuloChar"/>
    <w:qFormat/>
    <w:rsid w:val="00277580"/>
    <w:pPr>
      <w:spacing w:after="0" w:line="240" w:lineRule="auto"/>
      <w:jc w:val="center"/>
    </w:pPr>
    <w:rPr>
      <w:rFonts w:asciiTheme="majorHAnsi" w:eastAsia="Times New Roman" w:hAnsiTheme="majorHAnsi" w:cs="Arial"/>
      <w:b/>
      <w:color w:val="212121"/>
      <w:sz w:val="32"/>
      <w:szCs w:val="32"/>
      <w:shd w:val="clear" w:color="auto" w:fill="FFFFFF"/>
    </w:rPr>
  </w:style>
  <w:style w:type="character" w:customStyle="1" w:styleId="TtuloChar">
    <w:name w:val="Título Char"/>
    <w:basedOn w:val="Fontepargpadro"/>
    <w:link w:val="Ttulo"/>
    <w:rsid w:val="00277580"/>
    <w:rPr>
      <w:rFonts w:asciiTheme="majorHAnsi" w:eastAsia="Times New Roman" w:hAnsiTheme="majorHAnsi" w:cs="Arial"/>
      <w:b/>
      <w:color w:val="212121"/>
      <w:kern w:val="2"/>
      <w:sz w:val="32"/>
      <w:szCs w:val="32"/>
      <w:lang w:val="en-US" w:eastAsia="zh-CN"/>
    </w:rPr>
  </w:style>
  <w:style w:type="table" w:styleId="ListaClara">
    <w:name w:val="Light List"/>
    <w:basedOn w:val="Tabelanormal"/>
    <w:uiPriority w:val="61"/>
    <w:rsid w:val="00A85E4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denotaderodap">
    <w:name w:val="footnote text"/>
    <w:basedOn w:val="Normal"/>
    <w:link w:val="TextodenotaderodapChar"/>
    <w:rsid w:val="002545F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545F3"/>
    <w:rPr>
      <w:rFonts w:asciiTheme="minorHAnsi" w:eastAsiaTheme="minorEastAsia" w:hAnsiTheme="minorHAnsi" w:cstheme="minorBidi"/>
      <w:kern w:val="2"/>
      <w:lang w:val="en-US" w:eastAsia="zh-CN"/>
    </w:rPr>
  </w:style>
  <w:style w:type="character" w:styleId="Refdenotaderodap">
    <w:name w:val="footnote reference"/>
    <w:basedOn w:val="Fontepargpadro"/>
    <w:rsid w:val="002545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487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kern w:val="0"/>
      <w:sz w:val="36"/>
      <w:szCs w:val="36"/>
    </w:rPr>
  </w:style>
  <w:style w:type="paragraph" w:styleId="Ttulo7">
    <w:name w:val="heading 7"/>
    <w:basedOn w:val="Normal"/>
    <w:next w:val="Normal"/>
    <w:link w:val="Ttulo7Char"/>
    <w:unhideWhenUsed/>
    <w:qFormat/>
    <w:rsid w:val="008977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paragraph" w:styleId="Textodecomentrio">
    <w:name w:val="annotation text"/>
    <w:basedOn w:val="Normal"/>
    <w:link w:val="TextodecomentrioChar"/>
    <w:qFormat/>
    <w:rPr>
      <w:sz w:val="20"/>
      <w:szCs w:val="20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color w:val="CC0000"/>
    </w:rPr>
  </w:style>
  <w:style w:type="character" w:styleId="HiperlinkVisitado">
    <w:name w:val="FollowedHyperlink"/>
    <w:basedOn w:val="Fontepargpadro"/>
    <w:rPr>
      <w:color w:val="600090"/>
      <w:u w:val="single"/>
    </w:rPr>
  </w:style>
  <w:style w:type="character" w:styleId="Hyperlink">
    <w:name w:val="Hyperlink"/>
    <w:basedOn w:val="Fontepargpadro"/>
    <w:rPr>
      <w:color w:val="001BA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styleId="CitaoHTML">
    <w:name w:val="HTML Cite"/>
    <w:basedOn w:val="Fontepargpadro"/>
    <w:rPr>
      <w:color w:val="006D21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Normal"/>
    <w:pPr>
      <w:ind w:firstLineChars="200" w:firstLine="420"/>
    </w:pPr>
    <w:rPr>
      <w:rFonts w:ascii="Calibri" w:eastAsia="SimSun" w:hAnsi="Calibri" w:cs="Times New Roman"/>
    </w:rPr>
  </w:style>
  <w:style w:type="paragraph" w:styleId="PargrafodaLista">
    <w:name w:val="List Paragraph"/>
    <w:basedOn w:val="Normal"/>
    <w:uiPriority w:val="34"/>
    <w:qFormat/>
    <w:pPr>
      <w:ind w:firstLineChars="200" w:firstLine="420"/>
    </w:pPr>
  </w:style>
  <w:style w:type="character" w:customStyle="1" w:styleId="Ttulo2Char">
    <w:name w:val="Título 2 Char"/>
    <w:basedOn w:val="Fontepargpadro"/>
    <w:link w:val="Ttulo2"/>
    <w:uiPriority w:val="9"/>
    <w:qFormat/>
    <w:rPr>
      <w:rFonts w:ascii="SimSun" w:hAnsi="SimSun" w:cs="SimSun"/>
      <w:b/>
      <w:bCs/>
      <w:sz w:val="36"/>
      <w:szCs w:val="36"/>
    </w:rPr>
  </w:style>
  <w:style w:type="character" w:customStyle="1" w:styleId="TextodecomentrioChar">
    <w:name w:val="Texto de comentário Char"/>
    <w:basedOn w:val="Fontepargpadro"/>
    <w:link w:val="Textodecomentrio"/>
    <w:qFormat/>
    <w:rPr>
      <w:rFonts w:asciiTheme="minorHAnsi" w:eastAsiaTheme="minorEastAsia" w:hAnsiTheme="minorHAnsi" w:cstheme="minorBidi"/>
      <w:kern w:val="2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Theme="minorHAnsi" w:eastAsiaTheme="minorEastAsia" w:hAnsiTheme="minorHAnsi" w:cstheme="minorBidi"/>
      <w:b/>
      <w:bCs/>
      <w:kern w:val="2"/>
    </w:rPr>
  </w:style>
  <w:style w:type="character" w:customStyle="1" w:styleId="TextodebaloChar">
    <w:name w:val="Texto de balão Char"/>
    <w:basedOn w:val="Fontepargpadro"/>
    <w:link w:val="Textodebalo"/>
    <w:qFormat/>
    <w:rPr>
      <w:rFonts w:ascii="Segoe UI" w:eastAsiaTheme="minorEastAsia" w:hAnsi="Segoe UI" w:cs="Segoe UI"/>
      <w:kern w:val="2"/>
      <w:sz w:val="18"/>
      <w:szCs w:val="18"/>
    </w:rPr>
  </w:style>
  <w:style w:type="paragraph" w:styleId="Cabealho">
    <w:name w:val="header"/>
    <w:basedOn w:val="Normal"/>
    <w:link w:val="CabealhoChar"/>
    <w:rsid w:val="004030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0308F"/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Rodap">
    <w:name w:val="footer"/>
    <w:basedOn w:val="Normal"/>
    <w:link w:val="RodapChar"/>
    <w:rsid w:val="004030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0308F"/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customStyle="1" w:styleId="BNDES">
    <w:name w:val="BNDES"/>
    <w:link w:val="BNDESChar1"/>
    <w:rsid w:val="0040308F"/>
    <w:pPr>
      <w:spacing w:before="40" w:after="40" w:line="240" w:lineRule="auto"/>
      <w:jc w:val="both"/>
    </w:pPr>
    <w:rPr>
      <w:rFonts w:ascii="Arial" w:eastAsia="Times New Roman" w:hAnsi="Arial"/>
      <w:sz w:val="24"/>
    </w:rPr>
  </w:style>
  <w:style w:type="character" w:customStyle="1" w:styleId="BNDESChar1">
    <w:name w:val="BNDES Char1"/>
    <w:link w:val="BNDES"/>
    <w:rsid w:val="0040308F"/>
    <w:rPr>
      <w:rFonts w:ascii="Arial" w:eastAsia="Times New Roman" w:hAnsi="Arial"/>
      <w:sz w:val="24"/>
    </w:rPr>
  </w:style>
  <w:style w:type="character" w:customStyle="1" w:styleId="Ttulo1Char">
    <w:name w:val="Título 1 Char"/>
    <w:basedOn w:val="Fontepargpadro"/>
    <w:link w:val="Ttulo1"/>
    <w:rsid w:val="00487B29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val="en-US" w:eastAsia="zh-CN"/>
    </w:rPr>
  </w:style>
  <w:style w:type="character" w:customStyle="1" w:styleId="Ttulo7Char">
    <w:name w:val="Título 7 Char"/>
    <w:basedOn w:val="Fontepargpadro"/>
    <w:link w:val="Ttulo7"/>
    <w:rsid w:val="008977BF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1"/>
      <w:szCs w:val="22"/>
      <w:lang w:val="en-US" w:eastAsia="zh-CN"/>
    </w:rPr>
  </w:style>
  <w:style w:type="paragraph" w:styleId="Ttulo">
    <w:name w:val="Title"/>
    <w:basedOn w:val="Normal"/>
    <w:next w:val="Normal"/>
    <w:link w:val="TtuloChar"/>
    <w:qFormat/>
    <w:rsid w:val="00277580"/>
    <w:pPr>
      <w:spacing w:after="0" w:line="240" w:lineRule="auto"/>
      <w:jc w:val="center"/>
    </w:pPr>
    <w:rPr>
      <w:rFonts w:asciiTheme="majorHAnsi" w:eastAsia="Times New Roman" w:hAnsiTheme="majorHAnsi" w:cs="Arial"/>
      <w:b/>
      <w:color w:val="212121"/>
      <w:sz w:val="32"/>
      <w:szCs w:val="32"/>
      <w:shd w:val="clear" w:color="auto" w:fill="FFFFFF"/>
    </w:rPr>
  </w:style>
  <w:style w:type="character" w:customStyle="1" w:styleId="TtuloChar">
    <w:name w:val="Título Char"/>
    <w:basedOn w:val="Fontepargpadro"/>
    <w:link w:val="Ttulo"/>
    <w:rsid w:val="00277580"/>
    <w:rPr>
      <w:rFonts w:asciiTheme="majorHAnsi" w:eastAsia="Times New Roman" w:hAnsiTheme="majorHAnsi" w:cs="Arial"/>
      <w:b/>
      <w:color w:val="212121"/>
      <w:kern w:val="2"/>
      <w:sz w:val="32"/>
      <w:szCs w:val="32"/>
      <w:lang w:val="en-US" w:eastAsia="zh-CN"/>
    </w:rPr>
  </w:style>
  <w:style w:type="table" w:styleId="ListaClara">
    <w:name w:val="Light List"/>
    <w:basedOn w:val="Tabelanormal"/>
    <w:uiPriority w:val="61"/>
    <w:rsid w:val="00A85E4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denotaderodap">
    <w:name w:val="footnote text"/>
    <w:basedOn w:val="Normal"/>
    <w:link w:val="TextodenotaderodapChar"/>
    <w:rsid w:val="002545F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545F3"/>
    <w:rPr>
      <w:rFonts w:asciiTheme="minorHAnsi" w:eastAsiaTheme="minorEastAsia" w:hAnsiTheme="minorHAnsi" w:cstheme="minorBidi"/>
      <w:kern w:val="2"/>
      <w:lang w:val="en-US" w:eastAsia="zh-CN"/>
    </w:rPr>
  </w:style>
  <w:style w:type="character" w:styleId="Refdenotaderodap">
    <w:name w:val="footnote reference"/>
    <w:basedOn w:val="Fontepargpadro"/>
    <w:rsid w:val="00254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k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B1AD74-B964-4412-891C-69FD968E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27</TotalTime>
  <Pages>2</Pages>
  <Words>295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BNDES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wk</dc:creator>
  <cp:lastModifiedBy>Vanessa da Rocha Santos Almeida</cp:lastModifiedBy>
  <cp:revision>27</cp:revision>
  <cp:lastPrinted>2018-12-11T20:36:00Z</cp:lastPrinted>
  <dcterms:created xsi:type="dcterms:W3CDTF">2018-12-13T19:28:00Z</dcterms:created>
  <dcterms:modified xsi:type="dcterms:W3CDTF">2018-12-26T17:27:00Z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