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55" w:rsidRDefault="00774B95" w:rsidP="00690407">
      <w:pPr>
        <w:jc w:val="center"/>
        <w:rPr>
          <w:rFonts w:asciiTheme="minorHAnsi" w:hAnsiTheme="minorHAnsi" w:cstheme="minorHAnsi"/>
          <w:b/>
          <w:i/>
        </w:rPr>
      </w:pPr>
      <w:r>
        <w:rPr>
          <w:rFonts w:asciiTheme="minorHAnsi" w:hAnsiTheme="minorHAnsi" w:cstheme="minorHAnsi"/>
          <w:b/>
        </w:rPr>
        <w:t xml:space="preserve">Proposed side event on </w:t>
      </w:r>
      <w:r w:rsidR="00A57FF7" w:rsidRPr="00A57FF7">
        <w:rPr>
          <w:rFonts w:asciiTheme="minorHAnsi" w:hAnsiTheme="minorHAnsi" w:cstheme="minorHAnsi"/>
          <w:b/>
          <w:i/>
        </w:rPr>
        <w:t>Disruptive Technologies for Financial and Public Services</w:t>
      </w:r>
      <w:r w:rsidR="005D5755">
        <w:rPr>
          <w:rFonts w:asciiTheme="minorHAnsi" w:hAnsiTheme="minorHAnsi" w:cstheme="minorHAnsi"/>
          <w:b/>
          <w:i/>
        </w:rPr>
        <w:t>:</w:t>
      </w:r>
    </w:p>
    <w:p w:rsidR="00955F3E" w:rsidRPr="000729BC" w:rsidRDefault="005D5755" w:rsidP="006A5D97">
      <w:pPr>
        <w:pStyle w:val="Ttulo1"/>
        <w:rPr>
          <w:sz w:val="24"/>
        </w:rPr>
      </w:pPr>
      <w:r w:rsidRPr="000729BC">
        <w:rPr>
          <w:sz w:val="24"/>
        </w:rPr>
        <w:t>Digitalization in Development Finance Institutions</w:t>
      </w:r>
    </w:p>
    <w:p w:rsidR="00AD3E63" w:rsidRDefault="00AD3E63" w:rsidP="00955F3E">
      <w:pPr>
        <w:jc w:val="center"/>
        <w:rPr>
          <w:rFonts w:asciiTheme="minorHAnsi" w:hAnsiTheme="minorHAnsi" w:cstheme="minorHAnsi"/>
          <w:b/>
        </w:rPr>
      </w:pPr>
    </w:p>
    <w:p w:rsidR="00774B95" w:rsidRDefault="003929A8" w:rsidP="00955F3E">
      <w:pPr>
        <w:jc w:val="center"/>
        <w:rPr>
          <w:rFonts w:asciiTheme="minorHAnsi" w:hAnsiTheme="minorHAnsi" w:cstheme="minorHAnsi"/>
          <w:b/>
        </w:rPr>
      </w:pPr>
      <w:r>
        <w:rPr>
          <w:rFonts w:asciiTheme="minorHAnsi" w:hAnsiTheme="minorHAnsi" w:cstheme="minorHAnsi"/>
          <w:b/>
        </w:rPr>
        <w:t>D</w:t>
      </w:r>
      <w:r w:rsidR="00690407">
        <w:rPr>
          <w:rFonts w:asciiTheme="minorHAnsi" w:hAnsiTheme="minorHAnsi" w:cstheme="minorHAnsi"/>
          <w:b/>
        </w:rPr>
        <w:t>ate</w:t>
      </w:r>
      <w:r w:rsidR="00774B95">
        <w:rPr>
          <w:rFonts w:asciiTheme="minorHAnsi" w:hAnsiTheme="minorHAnsi" w:cstheme="minorHAnsi"/>
          <w:b/>
        </w:rPr>
        <w:t xml:space="preserve">: </w:t>
      </w:r>
      <w:r>
        <w:rPr>
          <w:rFonts w:asciiTheme="minorHAnsi" w:hAnsiTheme="minorHAnsi" w:cstheme="minorHAnsi"/>
          <w:b/>
        </w:rPr>
        <w:t>January</w:t>
      </w:r>
      <w:r w:rsidR="00774B95">
        <w:rPr>
          <w:rFonts w:asciiTheme="minorHAnsi" w:hAnsiTheme="minorHAnsi" w:cstheme="minorHAnsi"/>
          <w:b/>
        </w:rPr>
        <w:t xml:space="preserve"> 1</w:t>
      </w:r>
      <w:r>
        <w:rPr>
          <w:rFonts w:asciiTheme="minorHAnsi" w:hAnsiTheme="minorHAnsi" w:cstheme="minorHAnsi"/>
          <w:b/>
        </w:rPr>
        <w:t>5</w:t>
      </w:r>
      <w:r w:rsidR="00774B95" w:rsidRPr="00774B95">
        <w:rPr>
          <w:rFonts w:asciiTheme="minorHAnsi" w:hAnsiTheme="minorHAnsi" w:cstheme="minorHAnsi"/>
          <w:b/>
          <w:vertAlign w:val="superscript"/>
        </w:rPr>
        <w:t>th</w:t>
      </w:r>
      <w:r>
        <w:rPr>
          <w:rFonts w:asciiTheme="minorHAnsi" w:hAnsiTheme="minorHAnsi" w:cstheme="minorHAnsi"/>
          <w:b/>
          <w:vertAlign w:val="superscript"/>
        </w:rPr>
        <w:t xml:space="preserve"> </w:t>
      </w:r>
      <w:r w:rsidRPr="000351DB">
        <w:rPr>
          <w:rFonts w:asciiTheme="minorHAnsi" w:hAnsiTheme="minorHAnsi" w:cstheme="minorHAnsi"/>
          <w:b/>
        </w:rPr>
        <w:t>2019</w:t>
      </w:r>
    </w:p>
    <w:p w:rsidR="002543A5" w:rsidRDefault="00774B95" w:rsidP="00955F3E">
      <w:pPr>
        <w:jc w:val="center"/>
        <w:rPr>
          <w:rFonts w:asciiTheme="minorHAnsi" w:hAnsiTheme="minorHAnsi" w:cstheme="minorHAnsi"/>
          <w:b/>
        </w:rPr>
      </w:pPr>
      <w:r>
        <w:rPr>
          <w:rFonts w:asciiTheme="minorHAnsi" w:hAnsiTheme="minorHAnsi" w:cstheme="minorHAnsi"/>
          <w:b/>
        </w:rPr>
        <w:t xml:space="preserve">Side event </w:t>
      </w:r>
      <w:r w:rsidR="0002611D">
        <w:rPr>
          <w:rFonts w:asciiTheme="minorHAnsi" w:hAnsiTheme="minorHAnsi" w:cstheme="minorHAnsi"/>
          <w:b/>
        </w:rPr>
        <w:t xml:space="preserve">hosted by BNDES and </w:t>
      </w:r>
      <w:r>
        <w:rPr>
          <w:rFonts w:asciiTheme="minorHAnsi" w:hAnsiTheme="minorHAnsi" w:cstheme="minorHAnsi"/>
          <w:b/>
        </w:rPr>
        <w:t xml:space="preserve">co organized </w:t>
      </w:r>
      <w:r w:rsidR="0002611D">
        <w:rPr>
          <w:rFonts w:asciiTheme="minorHAnsi" w:hAnsiTheme="minorHAnsi" w:cstheme="minorHAnsi"/>
          <w:b/>
        </w:rPr>
        <w:t xml:space="preserve">with </w:t>
      </w:r>
      <w:r>
        <w:rPr>
          <w:rFonts w:asciiTheme="minorHAnsi" w:hAnsiTheme="minorHAnsi" w:cstheme="minorHAnsi"/>
          <w:b/>
        </w:rPr>
        <w:t>IDFC</w:t>
      </w:r>
    </w:p>
    <w:p w:rsidR="002710FF" w:rsidRPr="00690407" w:rsidRDefault="008D29E2" w:rsidP="00955F3E">
      <w:pPr>
        <w:jc w:val="center"/>
        <w:rPr>
          <w:rFonts w:asciiTheme="minorHAnsi" w:hAnsiTheme="minorHAnsi" w:cstheme="minorHAnsi"/>
          <w:b/>
          <w:lang w:val="pt-BR"/>
        </w:rPr>
      </w:pPr>
      <w:proofErr w:type="gramStart"/>
      <w:r w:rsidRPr="00690407">
        <w:rPr>
          <w:rFonts w:asciiTheme="minorHAnsi" w:hAnsiTheme="minorHAnsi" w:cstheme="minorHAnsi"/>
          <w:b/>
          <w:lang w:val="pt-BR"/>
        </w:rPr>
        <w:t>10:00</w:t>
      </w:r>
      <w:proofErr w:type="gramEnd"/>
      <w:r w:rsidR="00690407">
        <w:rPr>
          <w:rFonts w:asciiTheme="minorHAnsi" w:hAnsiTheme="minorHAnsi" w:cstheme="minorHAnsi"/>
          <w:b/>
          <w:lang w:val="pt-BR"/>
        </w:rPr>
        <w:t xml:space="preserve"> </w:t>
      </w:r>
      <w:proofErr w:type="spellStart"/>
      <w:r w:rsidRPr="00690407">
        <w:rPr>
          <w:rFonts w:asciiTheme="minorHAnsi" w:hAnsiTheme="minorHAnsi" w:cstheme="minorHAnsi"/>
          <w:b/>
          <w:lang w:val="pt-BR"/>
        </w:rPr>
        <w:t>am</w:t>
      </w:r>
      <w:proofErr w:type="spellEnd"/>
      <w:r w:rsidR="00AD3E63" w:rsidRPr="00690407">
        <w:rPr>
          <w:rFonts w:asciiTheme="minorHAnsi" w:hAnsiTheme="minorHAnsi" w:cstheme="minorHAnsi"/>
          <w:b/>
          <w:lang w:val="pt-BR"/>
        </w:rPr>
        <w:t xml:space="preserve"> </w:t>
      </w:r>
      <w:r w:rsidR="002710FF" w:rsidRPr="00690407">
        <w:rPr>
          <w:rFonts w:asciiTheme="minorHAnsi" w:hAnsiTheme="minorHAnsi" w:cstheme="minorHAnsi"/>
          <w:b/>
          <w:lang w:val="pt-BR"/>
        </w:rPr>
        <w:t>-</w:t>
      </w:r>
      <w:r w:rsidR="00690407">
        <w:rPr>
          <w:rFonts w:asciiTheme="minorHAnsi" w:hAnsiTheme="minorHAnsi" w:cstheme="minorHAnsi"/>
          <w:b/>
          <w:lang w:val="pt-BR"/>
        </w:rPr>
        <w:t xml:space="preserve"> </w:t>
      </w:r>
      <w:r w:rsidRPr="00690407">
        <w:rPr>
          <w:rFonts w:asciiTheme="minorHAnsi" w:hAnsiTheme="minorHAnsi" w:cstheme="minorHAnsi"/>
          <w:b/>
          <w:lang w:val="pt-BR"/>
        </w:rPr>
        <w:t>6</w:t>
      </w:r>
      <w:r w:rsidR="00AD3E63" w:rsidRPr="00690407">
        <w:rPr>
          <w:rFonts w:asciiTheme="minorHAnsi" w:hAnsiTheme="minorHAnsi" w:cstheme="minorHAnsi"/>
          <w:b/>
          <w:lang w:val="pt-BR"/>
        </w:rPr>
        <w:t>:00</w:t>
      </w:r>
      <w:r w:rsidR="002710FF" w:rsidRPr="00690407">
        <w:rPr>
          <w:rFonts w:asciiTheme="minorHAnsi" w:hAnsiTheme="minorHAnsi" w:cstheme="minorHAnsi"/>
          <w:b/>
          <w:lang w:val="pt-BR"/>
        </w:rPr>
        <w:t xml:space="preserve"> </w:t>
      </w:r>
      <w:proofErr w:type="spellStart"/>
      <w:r w:rsidR="002710FF" w:rsidRPr="00690407">
        <w:rPr>
          <w:rFonts w:asciiTheme="minorHAnsi" w:hAnsiTheme="minorHAnsi" w:cstheme="minorHAnsi"/>
          <w:b/>
          <w:lang w:val="pt-BR"/>
        </w:rPr>
        <w:t>pm</w:t>
      </w:r>
      <w:proofErr w:type="spellEnd"/>
    </w:p>
    <w:p w:rsidR="002710FF" w:rsidRPr="00690407" w:rsidRDefault="00690407" w:rsidP="00955F3E">
      <w:pPr>
        <w:jc w:val="center"/>
        <w:rPr>
          <w:rFonts w:asciiTheme="minorHAnsi" w:hAnsiTheme="minorHAnsi" w:cstheme="minorHAnsi"/>
          <w:b/>
          <w:lang w:val="pt-BR"/>
        </w:rPr>
      </w:pPr>
      <w:proofErr w:type="spellStart"/>
      <w:r>
        <w:rPr>
          <w:rFonts w:asciiTheme="minorHAnsi" w:hAnsiTheme="minorHAnsi" w:cstheme="minorHAnsi"/>
          <w:b/>
          <w:lang w:val="pt-BR"/>
        </w:rPr>
        <w:t>Venue</w:t>
      </w:r>
      <w:proofErr w:type="spellEnd"/>
      <w:r w:rsidR="002710FF" w:rsidRPr="00690407">
        <w:rPr>
          <w:rFonts w:asciiTheme="minorHAnsi" w:hAnsiTheme="minorHAnsi" w:cstheme="minorHAnsi"/>
          <w:b/>
          <w:lang w:val="pt-BR"/>
        </w:rPr>
        <w:t xml:space="preserve">: </w:t>
      </w:r>
      <w:r w:rsidR="008D29E2" w:rsidRPr="00690407">
        <w:rPr>
          <w:rFonts w:asciiTheme="minorHAnsi" w:hAnsiTheme="minorHAnsi" w:cstheme="minorHAnsi"/>
          <w:b/>
          <w:lang w:val="pt-BR"/>
        </w:rPr>
        <w:t xml:space="preserve">BNDES </w:t>
      </w:r>
      <w:proofErr w:type="gramStart"/>
      <w:r w:rsidR="008D29E2" w:rsidRPr="00690407">
        <w:rPr>
          <w:rFonts w:asciiTheme="minorHAnsi" w:hAnsiTheme="minorHAnsi" w:cstheme="minorHAnsi"/>
          <w:b/>
          <w:lang w:val="pt-BR"/>
        </w:rPr>
        <w:t>office</w:t>
      </w:r>
      <w:proofErr w:type="gramEnd"/>
      <w:r w:rsidR="008D29E2" w:rsidRPr="00690407">
        <w:rPr>
          <w:rFonts w:asciiTheme="minorHAnsi" w:hAnsiTheme="minorHAnsi" w:cstheme="minorHAnsi"/>
          <w:b/>
          <w:lang w:val="pt-BR"/>
        </w:rPr>
        <w:t xml:space="preserve"> </w:t>
      </w:r>
      <w:proofErr w:type="spellStart"/>
      <w:r w:rsidR="008D29E2" w:rsidRPr="00690407">
        <w:rPr>
          <w:rFonts w:asciiTheme="minorHAnsi" w:hAnsiTheme="minorHAnsi" w:cstheme="minorHAnsi"/>
          <w:b/>
          <w:lang w:val="pt-BR"/>
        </w:rPr>
        <w:t>at</w:t>
      </w:r>
      <w:proofErr w:type="spellEnd"/>
      <w:r w:rsidR="008D29E2" w:rsidRPr="00690407">
        <w:rPr>
          <w:rFonts w:asciiTheme="minorHAnsi" w:hAnsiTheme="minorHAnsi" w:cstheme="minorHAnsi"/>
          <w:b/>
          <w:lang w:val="pt-BR"/>
        </w:rPr>
        <w:t xml:space="preserve"> Ventura </w:t>
      </w:r>
      <w:proofErr w:type="spellStart"/>
      <w:r w:rsidR="008D29E2" w:rsidRPr="00690407">
        <w:rPr>
          <w:rFonts w:asciiTheme="minorHAnsi" w:hAnsiTheme="minorHAnsi" w:cstheme="minorHAnsi"/>
          <w:b/>
          <w:lang w:val="pt-BR"/>
        </w:rPr>
        <w:t>Towers</w:t>
      </w:r>
      <w:proofErr w:type="spellEnd"/>
      <w:r w:rsidR="008D29E2" w:rsidRPr="00690407">
        <w:rPr>
          <w:rFonts w:asciiTheme="minorHAnsi" w:hAnsiTheme="minorHAnsi" w:cstheme="minorHAnsi"/>
          <w:b/>
          <w:lang w:val="pt-BR"/>
        </w:rPr>
        <w:t xml:space="preserve"> – </w:t>
      </w:r>
      <w:r w:rsidR="005366AA" w:rsidRPr="00690407">
        <w:rPr>
          <w:rFonts w:asciiTheme="minorHAnsi" w:hAnsiTheme="minorHAnsi" w:cstheme="minorHAnsi"/>
          <w:b/>
          <w:lang w:val="pt-BR"/>
        </w:rPr>
        <w:t xml:space="preserve">Avenida República do Chile, 330 – Centro – </w:t>
      </w:r>
      <w:r w:rsidR="008D29E2" w:rsidRPr="00690407">
        <w:rPr>
          <w:rFonts w:asciiTheme="minorHAnsi" w:hAnsiTheme="minorHAnsi" w:cstheme="minorHAnsi"/>
          <w:b/>
          <w:lang w:val="pt-BR"/>
        </w:rPr>
        <w:t xml:space="preserve">Rio </w:t>
      </w:r>
      <w:r w:rsidR="005366AA" w:rsidRPr="00690407">
        <w:rPr>
          <w:rFonts w:asciiTheme="minorHAnsi" w:hAnsiTheme="minorHAnsi" w:cstheme="minorHAnsi"/>
          <w:b/>
          <w:lang w:val="pt-BR"/>
        </w:rPr>
        <w:t xml:space="preserve">de Janeiro - </w:t>
      </w:r>
      <w:proofErr w:type="spellStart"/>
      <w:r w:rsidR="005366AA" w:rsidRPr="00690407">
        <w:rPr>
          <w:rFonts w:asciiTheme="minorHAnsi" w:hAnsiTheme="minorHAnsi" w:cstheme="minorHAnsi"/>
          <w:b/>
          <w:lang w:val="pt-BR"/>
        </w:rPr>
        <w:t>Brazil</w:t>
      </w:r>
      <w:proofErr w:type="spellEnd"/>
    </w:p>
    <w:p w:rsidR="00955F3E" w:rsidRPr="00690407" w:rsidRDefault="00955F3E" w:rsidP="0014472B">
      <w:pPr>
        <w:rPr>
          <w:rFonts w:asciiTheme="minorHAnsi" w:hAnsiTheme="minorHAnsi" w:cstheme="minorHAnsi"/>
          <w:b/>
          <w:lang w:val="pt-BR"/>
        </w:rPr>
      </w:pPr>
    </w:p>
    <w:p w:rsidR="0014472B" w:rsidRPr="00690407" w:rsidRDefault="0014472B" w:rsidP="0014472B">
      <w:pPr>
        <w:rPr>
          <w:rFonts w:asciiTheme="minorHAnsi" w:hAnsiTheme="minorHAnsi" w:cstheme="minorHAnsi"/>
          <w:b/>
          <w:u w:val="single"/>
          <w:lang w:val="pt-BR"/>
        </w:rPr>
      </w:pPr>
    </w:p>
    <w:p w:rsidR="000A07F1" w:rsidRPr="00690407" w:rsidRDefault="000A07F1" w:rsidP="0014472B">
      <w:pPr>
        <w:rPr>
          <w:rFonts w:asciiTheme="minorHAnsi" w:hAnsiTheme="minorHAnsi" w:cstheme="minorHAnsi"/>
          <w:b/>
          <w:u w:val="single"/>
          <w:lang w:val="pt-BR"/>
        </w:rPr>
      </w:pPr>
    </w:p>
    <w:p w:rsidR="0014472B" w:rsidRDefault="0014472B" w:rsidP="0014472B">
      <w:pPr>
        <w:rPr>
          <w:rFonts w:asciiTheme="minorHAnsi" w:hAnsiTheme="minorHAnsi" w:cstheme="minorHAnsi"/>
          <w:b/>
          <w:u w:val="single"/>
        </w:rPr>
      </w:pPr>
      <w:r w:rsidRPr="00BA211E">
        <w:rPr>
          <w:rFonts w:asciiTheme="minorHAnsi" w:hAnsiTheme="minorHAnsi" w:cstheme="minorHAnsi"/>
          <w:b/>
          <w:u w:val="single"/>
        </w:rPr>
        <w:t>Overview</w:t>
      </w:r>
      <w:r w:rsidR="00040379">
        <w:rPr>
          <w:rFonts w:asciiTheme="minorHAnsi" w:hAnsiTheme="minorHAnsi" w:cstheme="minorHAnsi"/>
          <w:b/>
          <w:u w:val="single"/>
        </w:rPr>
        <w:t xml:space="preserve"> of the </w:t>
      </w:r>
      <w:r w:rsidR="00040379" w:rsidRPr="00040379">
        <w:rPr>
          <w:rFonts w:asciiTheme="minorHAnsi" w:hAnsiTheme="minorHAnsi" w:cstheme="minorHAnsi"/>
          <w:b/>
          <w:u w:val="single"/>
        </w:rPr>
        <w:t>Disruptive Technologies for Financial and Public Services</w:t>
      </w:r>
      <w:r w:rsidR="00040379">
        <w:rPr>
          <w:rFonts w:asciiTheme="minorHAnsi" w:hAnsiTheme="minorHAnsi" w:cstheme="minorHAnsi"/>
          <w:b/>
          <w:u w:val="single"/>
        </w:rPr>
        <w:t xml:space="preserve"> event</w:t>
      </w:r>
    </w:p>
    <w:p w:rsidR="00264D02" w:rsidRDefault="00264D02" w:rsidP="00264D02">
      <w:pPr>
        <w:rPr>
          <w:rFonts w:asciiTheme="minorHAnsi" w:eastAsia="MS Mincho" w:hAnsiTheme="minorHAnsi" w:cstheme="minorHAnsi"/>
        </w:rPr>
      </w:pPr>
    </w:p>
    <w:p w:rsidR="00264D02" w:rsidRPr="00264D02" w:rsidRDefault="00264D02" w:rsidP="00264D02">
      <w:pPr>
        <w:rPr>
          <w:rFonts w:asciiTheme="minorHAnsi" w:eastAsia="MS Mincho" w:hAnsiTheme="minorHAnsi" w:cstheme="minorHAnsi"/>
        </w:rPr>
      </w:pPr>
      <w:r w:rsidRPr="00264D02">
        <w:rPr>
          <w:rFonts w:asciiTheme="minorHAnsi" w:eastAsia="MS Mincho" w:hAnsiTheme="minorHAnsi" w:cstheme="minorHAnsi"/>
        </w:rPr>
        <w:t xml:space="preserve">The Disruptive Technologies for Financial and Public Services event will take place from January 14th to 17th, at BNDES – Brazilian Development Bank, Rio de Janeiro - Brazil. The event will have four different tracks, presented in the following table. </w:t>
      </w:r>
    </w:p>
    <w:p w:rsidR="00BE1A41" w:rsidRDefault="00BE1A41" w:rsidP="0014472B">
      <w:pPr>
        <w:rPr>
          <w:rFonts w:asciiTheme="minorHAnsi" w:eastAsia="MS Mincho" w:hAnsiTheme="minorHAnsi" w:cstheme="minorHAnsi"/>
        </w:rPr>
      </w:pPr>
    </w:p>
    <w:p w:rsidR="00264D02" w:rsidRDefault="00264D02" w:rsidP="0014472B">
      <w:pPr>
        <w:rPr>
          <w:rFonts w:asciiTheme="minorHAnsi" w:eastAsia="MS Mincho" w:hAnsiTheme="minorHAnsi" w:cstheme="minorHAnsi"/>
        </w:rPr>
      </w:pPr>
    </w:p>
    <w:tbl>
      <w:tblPr>
        <w:tblStyle w:val="Tabelacomgrade"/>
        <w:tblW w:w="9524" w:type="dxa"/>
        <w:jc w:val="center"/>
        <w:tblLook w:val="04A0" w:firstRow="1" w:lastRow="0" w:firstColumn="1" w:lastColumn="0" w:noHBand="0" w:noVBand="1"/>
      </w:tblPr>
      <w:tblGrid>
        <w:gridCol w:w="1951"/>
        <w:gridCol w:w="1237"/>
        <w:gridCol w:w="4033"/>
        <w:gridCol w:w="2303"/>
      </w:tblGrid>
      <w:tr w:rsidR="00A86FA5" w:rsidRPr="00A86FA5" w:rsidTr="00690407">
        <w:trPr>
          <w:jc w:val="center"/>
        </w:trPr>
        <w:tc>
          <w:tcPr>
            <w:tcW w:w="1951" w:type="dxa"/>
            <w:shd w:val="clear" w:color="auto" w:fill="000000" w:themeFill="text1"/>
            <w:vAlign w:val="center"/>
          </w:tcPr>
          <w:p w:rsidR="00BE1A41" w:rsidRPr="00A86FA5" w:rsidRDefault="002B10A1" w:rsidP="00690407">
            <w:pPr>
              <w:spacing w:before="40" w:after="40"/>
              <w:jc w:val="center"/>
              <w:rPr>
                <w:rFonts w:asciiTheme="minorHAnsi" w:eastAsia="MS Mincho" w:hAnsiTheme="minorHAnsi" w:cstheme="minorHAnsi"/>
                <w:b/>
                <w:color w:val="FFFFFF" w:themeColor="background1"/>
              </w:rPr>
            </w:pPr>
            <w:r w:rsidRPr="00A86FA5">
              <w:rPr>
                <w:rFonts w:asciiTheme="minorHAnsi" w:eastAsia="MS Mincho" w:hAnsiTheme="minorHAnsi" w:cstheme="minorHAnsi"/>
                <w:b/>
                <w:color w:val="FFFFFF" w:themeColor="background1"/>
              </w:rPr>
              <w:t>Track</w:t>
            </w:r>
          </w:p>
        </w:tc>
        <w:tc>
          <w:tcPr>
            <w:tcW w:w="1237" w:type="dxa"/>
            <w:shd w:val="clear" w:color="auto" w:fill="000000" w:themeFill="text1"/>
            <w:vAlign w:val="center"/>
          </w:tcPr>
          <w:p w:rsidR="00BE1A41" w:rsidRPr="00A86FA5" w:rsidRDefault="002B10A1" w:rsidP="00690407">
            <w:pPr>
              <w:spacing w:before="40" w:after="40"/>
              <w:jc w:val="center"/>
              <w:rPr>
                <w:rFonts w:asciiTheme="minorHAnsi" w:eastAsia="MS Mincho" w:hAnsiTheme="minorHAnsi" w:cstheme="minorHAnsi"/>
                <w:b/>
                <w:color w:val="FFFFFF" w:themeColor="background1"/>
              </w:rPr>
            </w:pPr>
            <w:r w:rsidRPr="00A86FA5">
              <w:rPr>
                <w:rFonts w:asciiTheme="minorHAnsi" w:eastAsia="MS Mincho" w:hAnsiTheme="minorHAnsi" w:cstheme="minorHAnsi"/>
                <w:b/>
                <w:color w:val="FFFFFF" w:themeColor="background1"/>
              </w:rPr>
              <w:t>Date</w:t>
            </w:r>
          </w:p>
        </w:tc>
        <w:tc>
          <w:tcPr>
            <w:tcW w:w="4033" w:type="dxa"/>
            <w:shd w:val="clear" w:color="auto" w:fill="000000" w:themeFill="text1"/>
            <w:vAlign w:val="center"/>
          </w:tcPr>
          <w:p w:rsidR="00BE1A41" w:rsidRPr="00A86FA5" w:rsidRDefault="002B10A1" w:rsidP="00690407">
            <w:pPr>
              <w:spacing w:before="40" w:after="40"/>
              <w:jc w:val="center"/>
              <w:rPr>
                <w:rFonts w:asciiTheme="minorHAnsi" w:eastAsia="MS Mincho" w:hAnsiTheme="minorHAnsi" w:cstheme="minorHAnsi"/>
                <w:b/>
                <w:color w:val="FFFFFF" w:themeColor="background1"/>
              </w:rPr>
            </w:pPr>
            <w:r w:rsidRPr="00A86FA5">
              <w:rPr>
                <w:rFonts w:asciiTheme="minorHAnsi" w:eastAsia="MS Mincho" w:hAnsiTheme="minorHAnsi" w:cstheme="minorHAnsi"/>
                <w:b/>
                <w:color w:val="FFFFFF" w:themeColor="background1"/>
              </w:rPr>
              <w:t>Objective</w:t>
            </w:r>
          </w:p>
        </w:tc>
        <w:tc>
          <w:tcPr>
            <w:tcW w:w="2303" w:type="dxa"/>
            <w:shd w:val="clear" w:color="auto" w:fill="000000" w:themeFill="text1"/>
            <w:vAlign w:val="center"/>
          </w:tcPr>
          <w:p w:rsidR="00BE1A41" w:rsidRPr="00A86FA5" w:rsidRDefault="002B10A1" w:rsidP="00690407">
            <w:pPr>
              <w:spacing w:before="40" w:after="40"/>
              <w:jc w:val="center"/>
              <w:rPr>
                <w:rFonts w:asciiTheme="minorHAnsi" w:eastAsia="MS Mincho" w:hAnsiTheme="minorHAnsi" w:cstheme="minorHAnsi"/>
                <w:b/>
                <w:color w:val="FFFFFF" w:themeColor="background1"/>
              </w:rPr>
            </w:pPr>
            <w:r w:rsidRPr="00A86FA5">
              <w:rPr>
                <w:rFonts w:asciiTheme="minorHAnsi" w:eastAsia="MS Mincho" w:hAnsiTheme="minorHAnsi" w:cstheme="minorHAnsi"/>
                <w:b/>
                <w:color w:val="FFFFFF" w:themeColor="background1"/>
              </w:rPr>
              <w:t>Public</w:t>
            </w:r>
          </w:p>
        </w:tc>
      </w:tr>
      <w:tr w:rsidR="00BE1A41" w:rsidTr="00690407">
        <w:trPr>
          <w:jc w:val="center"/>
        </w:trPr>
        <w:tc>
          <w:tcPr>
            <w:tcW w:w="1951" w:type="dxa"/>
            <w:vAlign w:val="center"/>
          </w:tcPr>
          <w:p w:rsidR="00BE1A41" w:rsidRDefault="002B10A1" w:rsidP="00690407">
            <w:pPr>
              <w:spacing w:before="40" w:after="40"/>
              <w:jc w:val="center"/>
              <w:rPr>
                <w:rFonts w:asciiTheme="minorHAnsi" w:eastAsia="MS Mincho" w:hAnsiTheme="minorHAnsi" w:cstheme="minorHAnsi"/>
              </w:rPr>
            </w:pPr>
            <w:proofErr w:type="spellStart"/>
            <w:r w:rsidRPr="002B10A1">
              <w:rPr>
                <w:rFonts w:asciiTheme="minorHAnsi" w:eastAsia="MS Mincho" w:hAnsiTheme="minorHAnsi" w:cstheme="minorHAnsi"/>
              </w:rPr>
              <w:t>Blockchain</w:t>
            </w:r>
            <w:proofErr w:type="spellEnd"/>
            <w:r w:rsidRPr="002B10A1">
              <w:rPr>
                <w:rFonts w:asciiTheme="minorHAnsi" w:eastAsia="MS Mincho" w:hAnsiTheme="minorHAnsi" w:cstheme="minorHAnsi"/>
              </w:rPr>
              <w:t xml:space="preserve"> for Development</w:t>
            </w:r>
          </w:p>
        </w:tc>
        <w:tc>
          <w:tcPr>
            <w:tcW w:w="1237" w:type="dxa"/>
            <w:vAlign w:val="center"/>
          </w:tcPr>
          <w:p w:rsidR="00BE1A41" w:rsidRDefault="002B10A1" w:rsidP="00690407">
            <w:pPr>
              <w:spacing w:before="40" w:after="40"/>
              <w:jc w:val="center"/>
              <w:rPr>
                <w:rFonts w:asciiTheme="minorHAnsi" w:eastAsia="MS Mincho" w:hAnsiTheme="minorHAnsi" w:cstheme="minorHAnsi"/>
              </w:rPr>
            </w:pPr>
            <w:r>
              <w:rPr>
                <w:rFonts w:asciiTheme="minorHAnsi" w:eastAsia="MS Mincho" w:hAnsiTheme="minorHAnsi" w:cstheme="minorHAnsi"/>
              </w:rPr>
              <w:t>Jan 14</w:t>
            </w:r>
            <w:r w:rsidRPr="003523F9">
              <w:rPr>
                <w:rFonts w:asciiTheme="minorHAnsi" w:eastAsia="MS Mincho" w:hAnsiTheme="minorHAnsi" w:cstheme="minorHAnsi"/>
                <w:vertAlign w:val="superscript"/>
              </w:rPr>
              <w:t>th</w:t>
            </w:r>
          </w:p>
        </w:tc>
        <w:tc>
          <w:tcPr>
            <w:tcW w:w="4033" w:type="dxa"/>
            <w:vAlign w:val="center"/>
          </w:tcPr>
          <w:p w:rsidR="00BE1A41" w:rsidRDefault="002B10A1" w:rsidP="00690407">
            <w:pPr>
              <w:spacing w:before="40" w:after="40"/>
              <w:jc w:val="center"/>
              <w:rPr>
                <w:rFonts w:asciiTheme="minorHAnsi" w:eastAsia="MS Mincho" w:hAnsiTheme="minorHAnsi" w:cstheme="minorHAnsi"/>
              </w:rPr>
            </w:pPr>
            <w:r>
              <w:rPr>
                <w:rFonts w:asciiTheme="minorHAnsi" w:eastAsia="MS Mincho" w:hAnsiTheme="minorHAnsi" w:cstheme="minorHAnsi"/>
              </w:rPr>
              <w:t>D</w:t>
            </w:r>
            <w:r w:rsidRPr="002B10A1">
              <w:rPr>
                <w:rFonts w:asciiTheme="minorHAnsi" w:eastAsia="MS Mincho" w:hAnsiTheme="minorHAnsi" w:cstheme="minorHAnsi"/>
              </w:rPr>
              <w:t xml:space="preserve">iscuss how </w:t>
            </w:r>
            <w:r w:rsidRPr="00FC0DD7">
              <w:rPr>
                <w:rFonts w:asciiTheme="minorHAnsi" w:eastAsia="MS Mincho" w:hAnsiTheme="minorHAnsi" w:cstheme="minorHAnsi"/>
                <w:b/>
              </w:rPr>
              <w:t xml:space="preserve">distributed ledger and </w:t>
            </w:r>
            <w:proofErr w:type="spellStart"/>
            <w:r w:rsidRPr="00FC0DD7">
              <w:rPr>
                <w:rFonts w:asciiTheme="minorHAnsi" w:eastAsia="MS Mincho" w:hAnsiTheme="minorHAnsi" w:cstheme="minorHAnsi"/>
                <w:b/>
              </w:rPr>
              <w:t>blockchain</w:t>
            </w:r>
            <w:proofErr w:type="spellEnd"/>
            <w:r w:rsidRPr="00FC0DD7">
              <w:rPr>
                <w:rFonts w:asciiTheme="minorHAnsi" w:eastAsia="MS Mincho" w:hAnsiTheme="minorHAnsi" w:cstheme="minorHAnsi"/>
                <w:b/>
              </w:rPr>
              <w:t xml:space="preserve"> technologies</w:t>
            </w:r>
            <w:r w:rsidRPr="002B10A1">
              <w:rPr>
                <w:rFonts w:asciiTheme="minorHAnsi" w:eastAsia="MS Mincho" w:hAnsiTheme="minorHAnsi" w:cstheme="minorHAnsi"/>
              </w:rPr>
              <w:t xml:space="preserve"> can be used to create better financial and public services with a view to increasing </w:t>
            </w:r>
            <w:r w:rsidRPr="00FC0DD7">
              <w:rPr>
                <w:rFonts w:asciiTheme="minorHAnsi" w:eastAsia="MS Mincho" w:hAnsiTheme="minorHAnsi" w:cstheme="minorHAnsi"/>
                <w:b/>
              </w:rPr>
              <w:t>transparency</w:t>
            </w:r>
            <w:r w:rsidRPr="002B10A1">
              <w:rPr>
                <w:rFonts w:asciiTheme="minorHAnsi" w:eastAsia="MS Mincho" w:hAnsiTheme="minorHAnsi" w:cstheme="minorHAnsi"/>
              </w:rPr>
              <w:t xml:space="preserve"> and </w:t>
            </w:r>
            <w:r w:rsidRPr="00FC0DD7">
              <w:rPr>
                <w:rFonts w:asciiTheme="minorHAnsi" w:eastAsia="MS Mincho" w:hAnsiTheme="minorHAnsi" w:cstheme="minorHAnsi"/>
                <w:b/>
              </w:rPr>
              <w:t>data integrity</w:t>
            </w:r>
            <w:r w:rsidRPr="002B10A1">
              <w:rPr>
                <w:rFonts w:asciiTheme="minorHAnsi" w:eastAsia="MS Mincho" w:hAnsiTheme="minorHAnsi" w:cstheme="minorHAnsi"/>
              </w:rPr>
              <w:t xml:space="preserve">. </w:t>
            </w:r>
            <w:r w:rsidR="00FC0DD7">
              <w:rPr>
                <w:rFonts w:asciiTheme="minorHAnsi" w:eastAsia="MS Mincho" w:hAnsiTheme="minorHAnsi" w:cstheme="minorHAnsi"/>
              </w:rPr>
              <w:t xml:space="preserve">The </w:t>
            </w:r>
            <w:r w:rsidRPr="002B10A1">
              <w:rPr>
                <w:rFonts w:asciiTheme="minorHAnsi" w:eastAsia="MS Mincho" w:hAnsiTheme="minorHAnsi" w:cstheme="minorHAnsi"/>
              </w:rPr>
              <w:t>speakers will share their experience and introduce their vision on how to leverage these technologies to deliver more reliable and efficient services to society.</w:t>
            </w:r>
          </w:p>
        </w:tc>
        <w:tc>
          <w:tcPr>
            <w:tcW w:w="2303" w:type="dxa"/>
            <w:vAlign w:val="center"/>
          </w:tcPr>
          <w:p w:rsidR="002B10A1" w:rsidRPr="002B10A1" w:rsidRDefault="002B10A1" w:rsidP="00690407">
            <w:pPr>
              <w:spacing w:before="40" w:after="40"/>
              <w:jc w:val="center"/>
              <w:rPr>
                <w:rFonts w:asciiTheme="minorHAnsi" w:eastAsia="MS Mincho" w:hAnsiTheme="minorHAnsi" w:cstheme="minorHAnsi"/>
              </w:rPr>
            </w:pPr>
            <w:r w:rsidRPr="002B10A1">
              <w:rPr>
                <w:rFonts w:asciiTheme="minorHAnsi" w:eastAsia="MS Mincho" w:hAnsiTheme="minorHAnsi" w:cstheme="minorHAnsi"/>
              </w:rPr>
              <w:t xml:space="preserve">Invited </w:t>
            </w:r>
            <w:r w:rsidR="0051438E">
              <w:rPr>
                <w:rFonts w:asciiTheme="minorHAnsi" w:eastAsia="MS Mincho" w:hAnsiTheme="minorHAnsi" w:cstheme="minorHAnsi"/>
              </w:rPr>
              <w:t xml:space="preserve">by </w:t>
            </w:r>
            <w:r w:rsidRPr="002B10A1">
              <w:rPr>
                <w:rFonts w:asciiTheme="minorHAnsi" w:eastAsia="MS Mincho" w:hAnsiTheme="minorHAnsi" w:cstheme="minorHAnsi"/>
              </w:rPr>
              <w:t xml:space="preserve"> BNDES or</w:t>
            </w:r>
          </w:p>
          <w:p w:rsidR="00BE1A41" w:rsidRDefault="002B10A1" w:rsidP="00690407">
            <w:pPr>
              <w:spacing w:before="40" w:after="40"/>
              <w:jc w:val="center"/>
              <w:rPr>
                <w:rFonts w:asciiTheme="minorHAnsi" w:eastAsia="MS Mincho" w:hAnsiTheme="minorHAnsi" w:cstheme="minorHAnsi"/>
              </w:rPr>
            </w:pPr>
            <w:r>
              <w:rPr>
                <w:rFonts w:asciiTheme="minorHAnsi" w:eastAsia="MS Mincho" w:hAnsiTheme="minorHAnsi" w:cstheme="minorHAnsi"/>
              </w:rPr>
              <w:t>Registered at ITU track (see below)</w:t>
            </w:r>
          </w:p>
        </w:tc>
      </w:tr>
      <w:tr w:rsidR="00D62AB6" w:rsidTr="00690407">
        <w:trPr>
          <w:jc w:val="center"/>
        </w:trPr>
        <w:tc>
          <w:tcPr>
            <w:tcW w:w="1951" w:type="dxa"/>
            <w:vAlign w:val="center"/>
          </w:tcPr>
          <w:p w:rsidR="00D62AB6" w:rsidRPr="00D4211E" w:rsidRDefault="007A75F7" w:rsidP="00690407">
            <w:pPr>
              <w:spacing w:before="40" w:after="40"/>
              <w:jc w:val="center"/>
              <w:rPr>
                <w:rFonts w:asciiTheme="minorHAnsi" w:eastAsia="MS Mincho" w:hAnsiTheme="minorHAnsi" w:cstheme="minorHAnsi"/>
                <w:b/>
              </w:rPr>
            </w:pPr>
            <w:r w:rsidRPr="00D4211E">
              <w:rPr>
                <w:rFonts w:asciiTheme="minorHAnsi" w:eastAsia="MS Mincho" w:hAnsiTheme="minorHAnsi" w:cstheme="minorHAnsi"/>
                <w:b/>
              </w:rPr>
              <w:t>Digitalization in Development Finance Institutions</w:t>
            </w:r>
          </w:p>
        </w:tc>
        <w:tc>
          <w:tcPr>
            <w:tcW w:w="1237" w:type="dxa"/>
            <w:vAlign w:val="center"/>
          </w:tcPr>
          <w:p w:rsidR="00D62AB6" w:rsidRPr="00D4211E" w:rsidRDefault="007A75F7" w:rsidP="00690407">
            <w:pPr>
              <w:spacing w:before="40" w:after="40"/>
              <w:jc w:val="center"/>
              <w:rPr>
                <w:rFonts w:asciiTheme="minorHAnsi" w:eastAsia="MS Mincho" w:hAnsiTheme="minorHAnsi" w:cstheme="minorHAnsi"/>
                <w:b/>
              </w:rPr>
            </w:pPr>
            <w:r w:rsidRPr="00D4211E">
              <w:rPr>
                <w:rFonts w:asciiTheme="minorHAnsi" w:eastAsia="MS Mincho" w:hAnsiTheme="minorHAnsi" w:cstheme="minorHAnsi"/>
                <w:b/>
              </w:rPr>
              <w:t>Jan 15</w:t>
            </w:r>
            <w:r w:rsidRPr="003523F9">
              <w:rPr>
                <w:rFonts w:asciiTheme="minorHAnsi" w:eastAsia="MS Mincho" w:hAnsiTheme="minorHAnsi" w:cstheme="minorHAnsi"/>
                <w:b/>
                <w:vertAlign w:val="superscript"/>
              </w:rPr>
              <w:t>th</w:t>
            </w:r>
          </w:p>
        </w:tc>
        <w:tc>
          <w:tcPr>
            <w:tcW w:w="4033" w:type="dxa"/>
            <w:vAlign w:val="center"/>
          </w:tcPr>
          <w:p w:rsidR="00D62AB6" w:rsidRPr="00D4211E" w:rsidRDefault="000D6C57" w:rsidP="00690407">
            <w:pPr>
              <w:spacing w:before="40" w:after="40"/>
              <w:jc w:val="center"/>
              <w:rPr>
                <w:rFonts w:asciiTheme="minorHAnsi" w:eastAsia="MS Mincho" w:hAnsiTheme="minorHAnsi" w:cstheme="minorHAnsi"/>
                <w:b/>
              </w:rPr>
            </w:pPr>
            <w:r>
              <w:rPr>
                <w:rFonts w:asciiTheme="minorHAnsi" w:eastAsia="MS Mincho" w:hAnsiTheme="minorHAnsi" w:cstheme="minorHAnsi"/>
                <w:b/>
              </w:rPr>
              <w:t>Described below</w:t>
            </w:r>
          </w:p>
        </w:tc>
        <w:tc>
          <w:tcPr>
            <w:tcW w:w="2303" w:type="dxa"/>
            <w:vAlign w:val="center"/>
          </w:tcPr>
          <w:p w:rsidR="00D62AB6" w:rsidRPr="00BD4474" w:rsidRDefault="00BD4474" w:rsidP="00690407">
            <w:pPr>
              <w:spacing w:before="40" w:after="40"/>
              <w:jc w:val="center"/>
              <w:rPr>
                <w:rFonts w:asciiTheme="minorHAnsi" w:eastAsia="MS Mincho" w:hAnsiTheme="minorHAnsi" w:cstheme="minorHAnsi"/>
                <w:b/>
              </w:rPr>
            </w:pPr>
            <w:r w:rsidRPr="00BD4474">
              <w:rPr>
                <w:rFonts w:asciiTheme="minorHAnsi" w:eastAsia="MS Mincho" w:hAnsiTheme="minorHAnsi" w:cstheme="minorHAnsi"/>
                <w:b/>
              </w:rPr>
              <w:t>IDFC members and other invited DFIs</w:t>
            </w:r>
          </w:p>
        </w:tc>
      </w:tr>
      <w:tr w:rsidR="008C17EF" w:rsidTr="00690407">
        <w:trPr>
          <w:jc w:val="center"/>
        </w:trPr>
        <w:tc>
          <w:tcPr>
            <w:tcW w:w="1951" w:type="dxa"/>
            <w:vAlign w:val="center"/>
          </w:tcPr>
          <w:p w:rsidR="008C17EF" w:rsidRPr="006828AA" w:rsidRDefault="006828AA" w:rsidP="00690407">
            <w:pPr>
              <w:spacing w:before="40" w:after="40"/>
              <w:jc w:val="center"/>
              <w:rPr>
                <w:rFonts w:asciiTheme="minorHAnsi" w:eastAsia="MS Mincho" w:hAnsiTheme="minorHAnsi" w:cstheme="minorHAnsi"/>
              </w:rPr>
            </w:pPr>
            <w:r w:rsidRPr="006828AA">
              <w:rPr>
                <w:rFonts w:asciiTheme="minorHAnsi" w:eastAsia="MS Mincho" w:hAnsiTheme="minorHAnsi" w:cstheme="minorHAnsi"/>
              </w:rPr>
              <w:t xml:space="preserve">ICM BRICS DLT and </w:t>
            </w:r>
            <w:proofErr w:type="spellStart"/>
            <w:r w:rsidRPr="006828AA">
              <w:rPr>
                <w:rFonts w:asciiTheme="minorHAnsi" w:eastAsia="MS Mincho" w:hAnsiTheme="minorHAnsi" w:cstheme="minorHAnsi"/>
              </w:rPr>
              <w:t>Blockchain</w:t>
            </w:r>
            <w:proofErr w:type="spellEnd"/>
            <w:r w:rsidRPr="006828AA">
              <w:rPr>
                <w:rFonts w:asciiTheme="minorHAnsi" w:eastAsia="MS Mincho" w:hAnsiTheme="minorHAnsi" w:cstheme="minorHAnsi"/>
              </w:rPr>
              <w:t xml:space="preserve"> Working Group meeting</w:t>
            </w:r>
          </w:p>
        </w:tc>
        <w:tc>
          <w:tcPr>
            <w:tcW w:w="1237" w:type="dxa"/>
            <w:vAlign w:val="center"/>
          </w:tcPr>
          <w:p w:rsidR="008C17EF" w:rsidRPr="006828AA" w:rsidRDefault="006828AA" w:rsidP="00690407">
            <w:pPr>
              <w:spacing w:before="40" w:after="40"/>
              <w:jc w:val="center"/>
              <w:rPr>
                <w:rFonts w:asciiTheme="minorHAnsi" w:eastAsia="MS Mincho" w:hAnsiTheme="minorHAnsi" w:cstheme="minorHAnsi"/>
                <w:lang w:val="pt-BR"/>
              </w:rPr>
            </w:pPr>
            <w:r w:rsidRPr="006828AA">
              <w:rPr>
                <w:rFonts w:asciiTheme="minorHAnsi" w:eastAsia="MS Mincho" w:hAnsiTheme="minorHAnsi" w:cstheme="minorHAnsi"/>
              </w:rPr>
              <w:t>Jan 16</w:t>
            </w:r>
            <w:r w:rsidRPr="003523F9">
              <w:rPr>
                <w:rFonts w:asciiTheme="minorHAnsi" w:eastAsia="MS Mincho" w:hAnsiTheme="minorHAnsi" w:cstheme="minorHAnsi"/>
                <w:vertAlign w:val="superscript"/>
              </w:rPr>
              <w:t>th</w:t>
            </w:r>
          </w:p>
        </w:tc>
        <w:tc>
          <w:tcPr>
            <w:tcW w:w="4033" w:type="dxa"/>
            <w:vAlign w:val="center"/>
          </w:tcPr>
          <w:p w:rsidR="008C17EF" w:rsidRPr="006828AA" w:rsidRDefault="00881187" w:rsidP="00690407">
            <w:pPr>
              <w:spacing w:before="40" w:after="40"/>
              <w:jc w:val="center"/>
              <w:rPr>
                <w:rFonts w:asciiTheme="minorHAnsi" w:eastAsia="MS Mincho" w:hAnsiTheme="minorHAnsi" w:cstheme="minorHAnsi"/>
              </w:rPr>
            </w:pPr>
            <w:r>
              <w:rPr>
                <w:rFonts w:asciiTheme="minorHAnsi" w:eastAsia="MS Mincho" w:hAnsiTheme="minorHAnsi" w:cstheme="minorHAnsi"/>
              </w:rPr>
              <w:t>Meeting of the Working Group</w:t>
            </w:r>
            <w:r w:rsidR="00626D21">
              <w:rPr>
                <w:rFonts w:asciiTheme="minorHAnsi" w:eastAsia="MS Mincho" w:hAnsiTheme="minorHAnsi" w:cstheme="minorHAnsi"/>
              </w:rPr>
              <w:t xml:space="preserve"> </w:t>
            </w:r>
            <w:r w:rsidR="00626D21" w:rsidRPr="00626D21">
              <w:rPr>
                <w:rFonts w:asciiTheme="minorHAnsi" w:eastAsia="MS Mincho" w:hAnsiTheme="minorHAnsi" w:cstheme="minorHAnsi"/>
              </w:rPr>
              <w:t xml:space="preserve">created by the Memorandum of </w:t>
            </w:r>
            <w:r w:rsidR="00626D21">
              <w:rPr>
                <w:rFonts w:asciiTheme="minorHAnsi" w:eastAsia="MS Mincho" w:hAnsiTheme="minorHAnsi" w:cstheme="minorHAnsi"/>
              </w:rPr>
              <w:t>U</w:t>
            </w:r>
            <w:r w:rsidR="00626D21" w:rsidRPr="00626D21">
              <w:rPr>
                <w:rFonts w:asciiTheme="minorHAnsi" w:eastAsia="MS Mincho" w:hAnsiTheme="minorHAnsi" w:cstheme="minorHAnsi"/>
              </w:rPr>
              <w:t>nderstanding (M</w:t>
            </w:r>
            <w:r w:rsidR="00626D21">
              <w:rPr>
                <w:rFonts w:asciiTheme="minorHAnsi" w:eastAsia="MS Mincho" w:hAnsiTheme="minorHAnsi" w:cstheme="minorHAnsi"/>
              </w:rPr>
              <w:t>o</w:t>
            </w:r>
            <w:r w:rsidR="00626D21" w:rsidRPr="00626D21">
              <w:rPr>
                <w:rFonts w:asciiTheme="minorHAnsi" w:eastAsia="MS Mincho" w:hAnsiTheme="minorHAnsi" w:cstheme="minorHAnsi"/>
              </w:rPr>
              <w:t xml:space="preserve">U) on Collaborative Research on DLT and </w:t>
            </w:r>
            <w:proofErr w:type="spellStart"/>
            <w:r w:rsidR="00626D21" w:rsidRPr="00626D21">
              <w:rPr>
                <w:rFonts w:asciiTheme="minorHAnsi" w:eastAsia="MS Mincho" w:hAnsiTheme="minorHAnsi" w:cstheme="minorHAnsi"/>
              </w:rPr>
              <w:t>Blockchain</w:t>
            </w:r>
            <w:proofErr w:type="spellEnd"/>
            <w:r w:rsidR="00626D21" w:rsidRPr="00626D21">
              <w:rPr>
                <w:rFonts w:asciiTheme="minorHAnsi" w:eastAsia="MS Mincho" w:hAnsiTheme="minorHAnsi" w:cstheme="minorHAnsi"/>
              </w:rPr>
              <w:t xml:space="preserve"> Technology</w:t>
            </w:r>
            <w:r w:rsidR="005C4327">
              <w:rPr>
                <w:rFonts w:asciiTheme="minorHAnsi" w:eastAsia="MS Mincho" w:hAnsiTheme="minorHAnsi" w:cstheme="minorHAnsi"/>
              </w:rPr>
              <w:t xml:space="preserve">, signed by </w:t>
            </w:r>
            <w:r w:rsidR="005C4327" w:rsidRPr="005C4327">
              <w:rPr>
                <w:rFonts w:ascii="Optimum" w:hAnsi="Optimum" w:cs="Arial"/>
              </w:rPr>
              <w:t xml:space="preserve">BNDES, </w:t>
            </w:r>
            <w:proofErr w:type="spellStart"/>
            <w:r w:rsidR="005C4327" w:rsidRPr="005C4327">
              <w:rPr>
                <w:rFonts w:ascii="Optimum" w:hAnsi="Optimum" w:cs="Arial"/>
              </w:rPr>
              <w:t>Vnesheconombank</w:t>
            </w:r>
            <w:proofErr w:type="spellEnd"/>
            <w:r w:rsidR="005C4327" w:rsidRPr="005C4327">
              <w:rPr>
                <w:rFonts w:ascii="Optimum" w:hAnsi="Optimum" w:cs="Arial"/>
              </w:rPr>
              <w:t xml:space="preserve">, </w:t>
            </w:r>
            <w:r w:rsidR="005C4327">
              <w:rPr>
                <w:rFonts w:ascii="Optimum" w:hAnsi="Optimum" w:cs="Arial"/>
              </w:rPr>
              <w:t xml:space="preserve">India </w:t>
            </w:r>
            <w:r w:rsidR="005C4327" w:rsidRPr="005C4327">
              <w:rPr>
                <w:rFonts w:ascii="Optimum" w:hAnsi="Optimum" w:cs="Arial"/>
              </w:rPr>
              <w:t>Exim Bank, CDB</w:t>
            </w:r>
            <w:r w:rsidR="005C4327">
              <w:rPr>
                <w:rFonts w:ascii="Optimum" w:hAnsi="Optimum" w:cs="Arial"/>
              </w:rPr>
              <w:t xml:space="preserve"> and </w:t>
            </w:r>
            <w:r w:rsidR="005C4327" w:rsidRPr="005C4327">
              <w:rPr>
                <w:rFonts w:ascii="Optimum" w:hAnsi="Optimum" w:cs="Arial"/>
              </w:rPr>
              <w:t>DBSA</w:t>
            </w:r>
            <w:r w:rsidR="005C4327">
              <w:rPr>
                <w:rFonts w:ascii="Optimum" w:hAnsi="Optimum" w:cs="Arial"/>
              </w:rPr>
              <w:t>.</w:t>
            </w:r>
          </w:p>
        </w:tc>
        <w:tc>
          <w:tcPr>
            <w:tcW w:w="2303" w:type="dxa"/>
            <w:vAlign w:val="center"/>
          </w:tcPr>
          <w:p w:rsidR="005C4327" w:rsidRPr="00BD4474" w:rsidRDefault="00BD4474" w:rsidP="00690407">
            <w:pPr>
              <w:spacing w:before="40" w:after="40"/>
              <w:jc w:val="center"/>
              <w:rPr>
                <w:rFonts w:ascii="Optimum" w:hAnsi="Optimum" w:cs="Arial"/>
              </w:rPr>
            </w:pPr>
            <w:r w:rsidRPr="00BD4474">
              <w:rPr>
                <w:rFonts w:ascii="Optimum" w:hAnsi="Optimum" w:cs="Arial"/>
              </w:rPr>
              <w:t>BNDES, CDB, DBSA, Exim Bank India, VEB and NDB (invited)</w:t>
            </w:r>
          </w:p>
        </w:tc>
      </w:tr>
      <w:tr w:rsidR="006828AA" w:rsidTr="00690407">
        <w:trPr>
          <w:jc w:val="center"/>
        </w:trPr>
        <w:tc>
          <w:tcPr>
            <w:tcW w:w="1951" w:type="dxa"/>
            <w:vAlign w:val="center"/>
          </w:tcPr>
          <w:p w:rsidR="006828AA" w:rsidRPr="006828AA" w:rsidRDefault="002555DF" w:rsidP="00690407">
            <w:pPr>
              <w:spacing w:before="40" w:after="40"/>
              <w:jc w:val="center"/>
              <w:rPr>
                <w:rFonts w:asciiTheme="minorHAnsi" w:eastAsia="MS Mincho" w:hAnsiTheme="minorHAnsi" w:cstheme="minorHAnsi"/>
              </w:rPr>
            </w:pPr>
            <w:r w:rsidRPr="002555DF">
              <w:rPr>
                <w:rFonts w:asciiTheme="minorHAnsi" w:eastAsia="MS Mincho" w:hAnsiTheme="minorHAnsi" w:cstheme="minorHAnsi"/>
              </w:rPr>
              <w:t>ITU-T Focus Group on Application of Distributed Ledger Technology (ITU FG DLT) – 5th meeting</w:t>
            </w:r>
          </w:p>
        </w:tc>
        <w:tc>
          <w:tcPr>
            <w:tcW w:w="1237" w:type="dxa"/>
            <w:vAlign w:val="center"/>
          </w:tcPr>
          <w:p w:rsidR="006828AA" w:rsidRPr="006828AA" w:rsidRDefault="003021B7" w:rsidP="00690407">
            <w:pPr>
              <w:spacing w:before="40" w:after="40"/>
              <w:jc w:val="center"/>
              <w:rPr>
                <w:rFonts w:asciiTheme="minorHAnsi" w:eastAsia="MS Mincho" w:hAnsiTheme="minorHAnsi" w:cstheme="minorHAnsi"/>
              </w:rPr>
            </w:pPr>
            <w:r>
              <w:rPr>
                <w:rFonts w:asciiTheme="minorHAnsi" w:eastAsia="MS Mincho" w:hAnsiTheme="minorHAnsi" w:cstheme="minorHAnsi"/>
              </w:rPr>
              <w:t>Jan 14</w:t>
            </w:r>
            <w:bookmarkStart w:id="0" w:name="_GoBack"/>
            <w:bookmarkEnd w:id="0"/>
            <w:r w:rsidR="003523F9" w:rsidRPr="003523F9">
              <w:rPr>
                <w:rFonts w:asciiTheme="minorHAnsi" w:eastAsia="MS Mincho" w:hAnsiTheme="minorHAnsi" w:cstheme="minorHAnsi"/>
                <w:vertAlign w:val="superscript"/>
              </w:rPr>
              <w:t>th</w:t>
            </w:r>
            <w:r w:rsidR="003523F9">
              <w:rPr>
                <w:rFonts w:asciiTheme="minorHAnsi" w:eastAsia="MS Mincho" w:hAnsiTheme="minorHAnsi" w:cstheme="minorHAnsi"/>
              </w:rPr>
              <w:t>-17</w:t>
            </w:r>
            <w:r w:rsidR="003523F9" w:rsidRPr="003523F9">
              <w:rPr>
                <w:rFonts w:asciiTheme="minorHAnsi" w:eastAsia="MS Mincho" w:hAnsiTheme="minorHAnsi" w:cstheme="minorHAnsi"/>
                <w:vertAlign w:val="superscript"/>
              </w:rPr>
              <w:t>th</w:t>
            </w:r>
          </w:p>
        </w:tc>
        <w:tc>
          <w:tcPr>
            <w:tcW w:w="4033" w:type="dxa"/>
            <w:vAlign w:val="center"/>
          </w:tcPr>
          <w:p w:rsidR="006828AA" w:rsidRPr="006828AA" w:rsidRDefault="000D7249" w:rsidP="00690407">
            <w:pPr>
              <w:spacing w:before="40" w:after="40"/>
              <w:jc w:val="center"/>
              <w:rPr>
                <w:rFonts w:asciiTheme="minorHAnsi" w:eastAsia="MS Mincho" w:hAnsiTheme="minorHAnsi" w:cstheme="minorHAnsi"/>
              </w:rPr>
            </w:pPr>
            <w:proofErr w:type="gramStart"/>
            <w:r>
              <w:rPr>
                <w:rFonts w:asciiTheme="minorHAnsi" w:eastAsia="MS Mincho" w:hAnsiTheme="minorHAnsi" w:cstheme="minorHAnsi"/>
              </w:rPr>
              <w:t>This</w:t>
            </w:r>
            <w:r w:rsidR="00043271">
              <w:rPr>
                <w:rFonts w:asciiTheme="minorHAnsi" w:eastAsia="MS Mincho" w:hAnsiTheme="minorHAnsi" w:cstheme="minorHAnsi"/>
              </w:rPr>
              <w:t xml:space="preserve"> </w:t>
            </w:r>
            <w:r w:rsidR="00043271" w:rsidRPr="00043271">
              <w:rPr>
                <w:rFonts w:asciiTheme="minorHAnsi" w:eastAsia="MS Mincho" w:hAnsiTheme="minorHAnsi" w:cstheme="minorHAnsi"/>
              </w:rPr>
              <w:t>​F</w:t>
            </w:r>
            <w:r w:rsidR="00043271">
              <w:rPr>
                <w:rFonts w:asciiTheme="minorHAnsi" w:eastAsia="MS Mincho" w:hAnsiTheme="minorHAnsi" w:cstheme="minorHAnsi"/>
              </w:rPr>
              <w:t>ocus</w:t>
            </w:r>
            <w:proofErr w:type="gramEnd"/>
            <w:r w:rsidR="00043271">
              <w:rPr>
                <w:rFonts w:asciiTheme="minorHAnsi" w:eastAsia="MS Mincho" w:hAnsiTheme="minorHAnsi" w:cstheme="minorHAnsi"/>
              </w:rPr>
              <w:t xml:space="preserve"> </w:t>
            </w:r>
            <w:r w:rsidR="00043271" w:rsidRPr="00043271">
              <w:rPr>
                <w:rFonts w:asciiTheme="minorHAnsi" w:eastAsia="MS Mincho" w:hAnsiTheme="minorHAnsi" w:cstheme="minorHAnsi"/>
              </w:rPr>
              <w:t>G</w:t>
            </w:r>
            <w:r w:rsidR="00043271">
              <w:rPr>
                <w:rFonts w:asciiTheme="minorHAnsi" w:eastAsia="MS Mincho" w:hAnsiTheme="minorHAnsi" w:cstheme="minorHAnsi"/>
              </w:rPr>
              <w:t>roup</w:t>
            </w:r>
            <w:r w:rsidR="00043271" w:rsidRPr="00043271">
              <w:rPr>
                <w:rFonts w:asciiTheme="minorHAnsi" w:eastAsia="MS Mincho" w:hAnsiTheme="minorHAnsi" w:cstheme="minorHAnsi"/>
              </w:rPr>
              <w:t xml:space="preserve"> </w:t>
            </w:r>
            <w:r w:rsidR="00043271">
              <w:rPr>
                <w:rFonts w:asciiTheme="minorHAnsi" w:eastAsia="MS Mincho" w:hAnsiTheme="minorHAnsi" w:cstheme="minorHAnsi"/>
              </w:rPr>
              <w:t xml:space="preserve">aims to </w:t>
            </w:r>
            <w:r w:rsidR="00043271" w:rsidRPr="00043271">
              <w:rPr>
                <w:rFonts w:asciiTheme="minorHAnsi" w:eastAsia="MS Mincho" w:hAnsiTheme="minorHAnsi" w:cstheme="minorHAnsi"/>
              </w:rPr>
              <w:t>develop a standardization roadmap for interoperable DLT-based services, taking into consideration the activities underway in ITU, other standards developing organizations, forums and groups</w:t>
            </w:r>
            <w:r w:rsidR="00572914">
              <w:rPr>
                <w:rFonts w:asciiTheme="minorHAnsi" w:eastAsia="MS Mincho" w:hAnsiTheme="minorHAnsi" w:cstheme="minorHAnsi"/>
              </w:rPr>
              <w:t>.</w:t>
            </w:r>
          </w:p>
        </w:tc>
        <w:tc>
          <w:tcPr>
            <w:tcW w:w="2303" w:type="dxa"/>
            <w:vAlign w:val="center"/>
          </w:tcPr>
          <w:p w:rsidR="00CF2BF3" w:rsidRPr="00CF2BF3" w:rsidRDefault="00CF2BF3" w:rsidP="00690407">
            <w:pPr>
              <w:spacing w:before="40" w:after="40"/>
              <w:jc w:val="center"/>
              <w:rPr>
                <w:rFonts w:asciiTheme="minorHAnsi" w:eastAsia="MS Mincho" w:hAnsiTheme="minorHAnsi" w:cstheme="minorHAnsi"/>
              </w:rPr>
            </w:pPr>
            <w:r w:rsidRPr="00CF2BF3">
              <w:rPr>
                <w:rFonts w:asciiTheme="minorHAnsi" w:eastAsia="MS Mincho" w:hAnsiTheme="minorHAnsi" w:cstheme="minorHAnsi"/>
              </w:rPr>
              <w:t>Open</w:t>
            </w:r>
            <w:r w:rsidR="00246972">
              <w:rPr>
                <w:rFonts w:asciiTheme="minorHAnsi" w:eastAsia="MS Mincho" w:hAnsiTheme="minorHAnsi" w:cstheme="minorHAnsi"/>
              </w:rPr>
              <w:t xml:space="preserve"> to </w:t>
            </w:r>
            <w:r w:rsidR="000704B8">
              <w:rPr>
                <w:rFonts w:asciiTheme="minorHAnsi" w:eastAsia="MS Mincho" w:hAnsiTheme="minorHAnsi" w:cstheme="minorHAnsi"/>
              </w:rPr>
              <w:t>any interested party.</w:t>
            </w:r>
          </w:p>
          <w:p w:rsidR="006828AA" w:rsidRPr="006828AA" w:rsidRDefault="000704B8" w:rsidP="00690407">
            <w:pPr>
              <w:spacing w:before="40" w:after="40"/>
              <w:jc w:val="center"/>
              <w:rPr>
                <w:rFonts w:asciiTheme="minorHAnsi" w:eastAsia="MS Mincho" w:hAnsiTheme="minorHAnsi" w:cstheme="minorHAnsi"/>
              </w:rPr>
            </w:pPr>
            <w:r>
              <w:rPr>
                <w:rFonts w:asciiTheme="minorHAnsi" w:eastAsia="MS Mincho" w:hAnsiTheme="minorHAnsi" w:cstheme="minorHAnsi"/>
              </w:rPr>
              <w:t xml:space="preserve">Registration </w:t>
            </w:r>
            <w:r w:rsidR="00CF2BF3" w:rsidRPr="00CF2BF3">
              <w:rPr>
                <w:rFonts w:asciiTheme="minorHAnsi" w:eastAsia="MS Mincho" w:hAnsiTheme="minorHAnsi" w:cstheme="minorHAnsi"/>
              </w:rPr>
              <w:t>at ITU FG DLT site</w:t>
            </w:r>
            <w:r w:rsidR="00CF2BF3">
              <w:rPr>
                <w:rStyle w:val="Refdenotaderodap"/>
                <w:rFonts w:asciiTheme="minorHAnsi" w:eastAsia="MS Mincho" w:hAnsiTheme="minorHAnsi" w:cstheme="minorHAnsi"/>
              </w:rPr>
              <w:footnoteReference w:id="1"/>
            </w:r>
            <w:r>
              <w:rPr>
                <w:rFonts w:asciiTheme="minorHAnsi" w:eastAsia="MS Mincho" w:hAnsiTheme="minorHAnsi" w:cstheme="minorHAnsi"/>
              </w:rPr>
              <w:t xml:space="preserve"> required.</w:t>
            </w:r>
          </w:p>
        </w:tc>
      </w:tr>
    </w:tbl>
    <w:p w:rsidR="00BE1A41" w:rsidRPr="0020247A" w:rsidRDefault="00BE1A41" w:rsidP="0020247A">
      <w:pPr>
        <w:pStyle w:val="Textodenotaderodap"/>
        <w:rPr>
          <w:rFonts w:asciiTheme="minorHAnsi" w:eastAsia="MS Mincho" w:hAnsiTheme="minorHAnsi" w:cstheme="minorHAnsi"/>
          <w:szCs w:val="24"/>
        </w:rPr>
      </w:pPr>
    </w:p>
    <w:p w:rsidR="000A07F1" w:rsidRDefault="000A07F1" w:rsidP="00774B95">
      <w:pPr>
        <w:rPr>
          <w:rFonts w:asciiTheme="minorHAnsi" w:eastAsia="MS Mincho" w:hAnsiTheme="minorHAnsi" w:cstheme="minorHAnsi"/>
          <w:b/>
          <w:u w:val="single"/>
        </w:rPr>
      </w:pPr>
    </w:p>
    <w:p w:rsidR="00774B95" w:rsidRDefault="00774B95" w:rsidP="00774B95">
      <w:pPr>
        <w:rPr>
          <w:rFonts w:asciiTheme="minorHAnsi" w:eastAsia="MS Mincho" w:hAnsiTheme="minorHAnsi" w:cstheme="minorHAnsi"/>
          <w:b/>
          <w:u w:val="single"/>
        </w:rPr>
      </w:pPr>
      <w:r w:rsidRPr="00D42E4A">
        <w:rPr>
          <w:rFonts w:asciiTheme="minorHAnsi" w:eastAsia="MS Mincho" w:hAnsiTheme="minorHAnsi" w:cstheme="minorHAnsi"/>
          <w:b/>
          <w:u w:val="single"/>
        </w:rPr>
        <w:t xml:space="preserve">Objective </w:t>
      </w:r>
      <w:r w:rsidR="00691D61">
        <w:rPr>
          <w:rFonts w:asciiTheme="minorHAnsi" w:eastAsia="MS Mincho" w:hAnsiTheme="minorHAnsi" w:cstheme="minorHAnsi"/>
          <w:b/>
          <w:u w:val="single"/>
        </w:rPr>
        <w:t xml:space="preserve">of the </w:t>
      </w:r>
      <w:r w:rsidR="00691D61" w:rsidRPr="00691D61">
        <w:rPr>
          <w:rFonts w:asciiTheme="minorHAnsi" w:eastAsia="MS Mincho" w:hAnsiTheme="minorHAnsi" w:cstheme="minorHAnsi"/>
          <w:b/>
          <w:u w:val="single"/>
        </w:rPr>
        <w:t xml:space="preserve">Digitalization in Development Finance Institutions </w:t>
      </w:r>
      <w:r w:rsidR="00691D61">
        <w:rPr>
          <w:rFonts w:asciiTheme="minorHAnsi" w:eastAsia="MS Mincho" w:hAnsiTheme="minorHAnsi" w:cstheme="minorHAnsi"/>
          <w:b/>
          <w:u w:val="single"/>
        </w:rPr>
        <w:t>track</w:t>
      </w:r>
    </w:p>
    <w:p w:rsidR="00BC715C" w:rsidRDefault="00BC715C" w:rsidP="00D42E4A">
      <w:pPr>
        <w:rPr>
          <w:lang w:val="en"/>
        </w:rPr>
      </w:pPr>
    </w:p>
    <w:p w:rsidR="00040379" w:rsidRDefault="00040379" w:rsidP="00040379">
      <w:pPr>
        <w:rPr>
          <w:rFonts w:asciiTheme="minorHAnsi" w:eastAsia="MS Mincho" w:hAnsiTheme="minorHAnsi" w:cstheme="minorHAnsi"/>
        </w:rPr>
      </w:pPr>
      <w:r w:rsidRPr="0002611D">
        <w:rPr>
          <w:rFonts w:asciiTheme="minorHAnsi" w:eastAsia="MS Mincho" w:hAnsiTheme="minorHAnsi" w:cstheme="minorHAnsi"/>
        </w:rPr>
        <w:t>In a world with accelerated technological change and new business relationships, the development finance institutions need to keep up by changing their business processes, opening themselves to interact with new players and adopting new technologies.</w:t>
      </w:r>
    </w:p>
    <w:p w:rsidR="005371CC" w:rsidRDefault="005371CC" w:rsidP="00040379">
      <w:pPr>
        <w:rPr>
          <w:rFonts w:asciiTheme="minorHAnsi" w:eastAsia="MS Mincho" w:hAnsiTheme="minorHAnsi" w:cstheme="minorHAnsi"/>
        </w:rPr>
      </w:pPr>
    </w:p>
    <w:p w:rsidR="005371CC" w:rsidRDefault="005371CC" w:rsidP="00040379">
      <w:pPr>
        <w:rPr>
          <w:rFonts w:asciiTheme="minorHAnsi" w:eastAsia="MS Mincho" w:hAnsiTheme="minorHAnsi" w:cstheme="minorHAnsi"/>
        </w:rPr>
      </w:pPr>
      <w:r w:rsidRPr="005371CC">
        <w:rPr>
          <w:rFonts w:asciiTheme="minorHAnsi" w:eastAsia="MS Mincho" w:hAnsiTheme="minorHAnsi" w:cstheme="minorHAnsi"/>
        </w:rPr>
        <w:t xml:space="preserve">The </w:t>
      </w:r>
      <w:r w:rsidR="00F55DD0">
        <w:rPr>
          <w:rFonts w:asciiTheme="minorHAnsi" w:eastAsia="MS Mincho" w:hAnsiTheme="minorHAnsi" w:cstheme="minorHAnsi"/>
        </w:rPr>
        <w:t>purpose</w:t>
      </w:r>
      <w:r w:rsidRPr="005371CC">
        <w:rPr>
          <w:rFonts w:asciiTheme="minorHAnsi" w:eastAsia="MS Mincho" w:hAnsiTheme="minorHAnsi" w:cstheme="minorHAnsi"/>
        </w:rPr>
        <w:t xml:space="preserve"> of this meeting is to exchange experiences and ideas about </w:t>
      </w:r>
      <w:r w:rsidR="00D52DE1">
        <w:rPr>
          <w:rFonts w:asciiTheme="minorHAnsi" w:eastAsia="MS Mincho" w:hAnsiTheme="minorHAnsi" w:cstheme="minorHAnsi"/>
        </w:rPr>
        <w:t xml:space="preserve">the </w:t>
      </w:r>
      <w:r w:rsidRPr="005371CC">
        <w:rPr>
          <w:rFonts w:asciiTheme="minorHAnsi" w:eastAsia="MS Mincho" w:hAnsiTheme="minorHAnsi" w:cstheme="minorHAnsi"/>
        </w:rPr>
        <w:t>digital</w:t>
      </w:r>
      <w:r>
        <w:rPr>
          <w:rFonts w:asciiTheme="minorHAnsi" w:eastAsia="MS Mincho" w:hAnsiTheme="minorHAnsi" w:cstheme="minorHAnsi"/>
        </w:rPr>
        <w:t>ization</w:t>
      </w:r>
      <w:r w:rsidRPr="005371CC">
        <w:rPr>
          <w:rFonts w:asciiTheme="minorHAnsi" w:eastAsia="MS Mincho" w:hAnsiTheme="minorHAnsi" w:cstheme="minorHAnsi"/>
        </w:rPr>
        <w:t xml:space="preserve"> </w:t>
      </w:r>
      <w:r w:rsidR="00D52DE1">
        <w:rPr>
          <w:rFonts w:asciiTheme="minorHAnsi" w:eastAsia="MS Mincho" w:hAnsiTheme="minorHAnsi" w:cstheme="minorHAnsi"/>
        </w:rPr>
        <w:t xml:space="preserve">process </w:t>
      </w:r>
      <w:r>
        <w:rPr>
          <w:rFonts w:asciiTheme="minorHAnsi" w:eastAsia="MS Mincho" w:hAnsiTheme="minorHAnsi" w:cstheme="minorHAnsi"/>
        </w:rPr>
        <w:t>i</w:t>
      </w:r>
      <w:r w:rsidRPr="005371CC">
        <w:rPr>
          <w:rFonts w:asciiTheme="minorHAnsi" w:eastAsia="MS Mincho" w:hAnsiTheme="minorHAnsi" w:cstheme="minorHAnsi"/>
        </w:rPr>
        <w:t xml:space="preserve">n development finance institutions </w:t>
      </w:r>
      <w:r w:rsidR="00F16F49" w:rsidRPr="00F16F49">
        <w:rPr>
          <w:rFonts w:asciiTheme="minorHAnsi" w:eastAsia="MS Mincho" w:hAnsiTheme="minorHAnsi" w:cstheme="minorHAnsi"/>
        </w:rPr>
        <w:t xml:space="preserve">and how </w:t>
      </w:r>
      <w:r w:rsidR="00D52DE1">
        <w:rPr>
          <w:rFonts w:asciiTheme="minorHAnsi" w:eastAsia="MS Mincho" w:hAnsiTheme="minorHAnsi" w:cstheme="minorHAnsi"/>
        </w:rPr>
        <w:t xml:space="preserve">this process </w:t>
      </w:r>
      <w:r w:rsidR="00F16F49" w:rsidRPr="00F16F49">
        <w:rPr>
          <w:rFonts w:asciiTheme="minorHAnsi" w:eastAsia="MS Mincho" w:hAnsiTheme="minorHAnsi" w:cstheme="minorHAnsi"/>
        </w:rPr>
        <w:t>can enhance the relationships between the various institutions and their clients</w:t>
      </w:r>
      <w:r w:rsidRPr="005371CC">
        <w:rPr>
          <w:rFonts w:asciiTheme="minorHAnsi" w:eastAsia="MS Mincho" w:hAnsiTheme="minorHAnsi" w:cstheme="minorHAnsi"/>
        </w:rPr>
        <w:t xml:space="preserve">. </w:t>
      </w:r>
    </w:p>
    <w:p w:rsidR="005371CC" w:rsidRDefault="005371CC" w:rsidP="00040379">
      <w:pPr>
        <w:rPr>
          <w:rFonts w:asciiTheme="minorHAnsi" w:eastAsia="MS Mincho" w:hAnsiTheme="minorHAnsi" w:cstheme="minorHAnsi"/>
        </w:rPr>
      </w:pPr>
    </w:p>
    <w:p w:rsidR="00040379" w:rsidRDefault="005371CC" w:rsidP="00040379">
      <w:pPr>
        <w:rPr>
          <w:rFonts w:asciiTheme="minorHAnsi" w:eastAsia="MS Mincho" w:hAnsiTheme="minorHAnsi" w:cstheme="minorHAnsi"/>
        </w:rPr>
      </w:pPr>
      <w:r>
        <w:rPr>
          <w:rFonts w:asciiTheme="minorHAnsi" w:eastAsia="MS Mincho" w:hAnsiTheme="minorHAnsi" w:cstheme="minorHAnsi"/>
        </w:rPr>
        <w:lastRenderedPageBreak/>
        <w:t xml:space="preserve">This track will be open only to parties </w:t>
      </w:r>
      <w:r w:rsidRPr="005371CC">
        <w:rPr>
          <w:rFonts w:asciiTheme="minorHAnsi" w:eastAsia="MS Mincho" w:hAnsiTheme="minorHAnsi" w:cstheme="minorHAnsi"/>
        </w:rPr>
        <w:t>represent</w:t>
      </w:r>
      <w:r>
        <w:rPr>
          <w:rFonts w:asciiTheme="minorHAnsi" w:eastAsia="MS Mincho" w:hAnsiTheme="minorHAnsi" w:cstheme="minorHAnsi"/>
        </w:rPr>
        <w:t>ing</w:t>
      </w:r>
      <w:r w:rsidRPr="005371CC">
        <w:rPr>
          <w:rFonts w:asciiTheme="minorHAnsi" w:eastAsia="MS Mincho" w:hAnsiTheme="minorHAnsi" w:cstheme="minorHAnsi"/>
        </w:rPr>
        <w:t xml:space="preserve"> d</w:t>
      </w:r>
      <w:r>
        <w:rPr>
          <w:rFonts w:asciiTheme="minorHAnsi" w:eastAsia="MS Mincho" w:hAnsiTheme="minorHAnsi" w:cstheme="minorHAnsi"/>
        </w:rPr>
        <w:t>evelopment finance institutions</w:t>
      </w:r>
      <w:r w:rsidR="000314A4">
        <w:rPr>
          <w:rFonts w:asciiTheme="minorHAnsi" w:eastAsia="MS Mincho" w:hAnsiTheme="minorHAnsi" w:cstheme="minorHAnsi"/>
        </w:rPr>
        <w:t xml:space="preserve">. Beside IDFC members, </w:t>
      </w:r>
      <w:r w:rsidR="000B2D05">
        <w:rPr>
          <w:rFonts w:asciiTheme="minorHAnsi" w:eastAsia="MS Mincho" w:hAnsiTheme="minorHAnsi" w:cstheme="minorHAnsi"/>
        </w:rPr>
        <w:t xml:space="preserve">other </w:t>
      </w:r>
      <w:proofErr w:type="spellStart"/>
      <w:proofErr w:type="gramStart"/>
      <w:r w:rsidR="000B2D05">
        <w:rPr>
          <w:rFonts w:asciiTheme="minorHAnsi" w:eastAsia="MS Mincho" w:hAnsiTheme="minorHAnsi" w:cstheme="minorHAnsi"/>
        </w:rPr>
        <w:t>brazilian</w:t>
      </w:r>
      <w:proofErr w:type="spellEnd"/>
      <w:proofErr w:type="gramEnd"/>
      <w:r w:rsidR="000B2D05">
        <w:rPr>
          <w:rFonts w:asciiTheme="minorHAnsi" w:eastAsia="MS Mincho" w:hAnsiTheme="minorHAnsi" w:cstheme="minorHAnsi"/>
        </w:rPr>
        <w:t xml:space="preserve"> development banks and some other international development banks will be invited.</w:t>
      </w:r>
    </w:p>
    <w:p w:rsidR="00F55DD0" w:rsidRDefault="00F55DD0" w:rsidP="00040379">
      <w:pPr>
        <w:rPr>
          <w:rFonts w:asciiTheme="minorHAnsi" w:eastAsia="MS Mincho" w:hAnsiTheme="minorHAnsi" w:cstheme="minorHAnsi"/>
        </w:rPr>
      </w:pPr>
    </w:p>
    <w:p w:rsidR="001B2EB1" w:rsidRPr="00A543CA" w:rsidRDefault="001B2EB1" w:rsidP="001B2EB1">
      <w:pPr>
        <w:rPr>
          <w:rFonts w:asciiTheme="minorHAnsi" w:hAnsiTheme="minorHAnsi" w:cstheme="minorHAnsi"/>
          <w:b/>
          <w:u w:val="single"/>
        </w:rPr>
      </w:pPr>
      <w:r w:rsidRPr="00A543CA">
        <w:rPr>
          <w:rFonts w:asciiTheme="minorHAnsi" w:hAnsiTheme="minorHAnsi" w:cstheme="minorHAnsi"/>
          <w:b/>
          <w:u w:val="single"/>
        </w:rPr>
        <w:t xml:space="preserve">Proposed Format and </w:t>
      </w:r>
      <w:r w:rsidR="00A26CAE">
        <w:rPr>
          <w:rFonts w:asciiTheme="minorHAnsi" w:hAnsiTheme="minorHAnsi" w:cstheme="minorHAnsi"/>
          <w:b/>
          <w:u w:val="single"/>
        </w:rPr>
        <w:t>R</w:t>
      </w:r>
      <w:r w:rsidRPr="00A543CA">
        <w:rPr>
          <w:rFonts w:asciiTheme="minorHAnsi" w:hAnsiTheme="minorHAnsi" w:cstheme="minorHAnsi"/>
          <w:b/>
          <w:u w:val="single"/>
        </w:rPr>
        <w:t xml:space="preserve">unning </w:t>
      </w:r>
      <w:r w:rsidR="00A26CAE">
        <w:rPr>
          <w:rFonts w:asciiTheme="minorHAnsi" w:hAnsiTheme="minorHAnsi" w:cstheme="minorHAnsi"/>
          <w:b/>
          <w:u w:val="single"/>
        </w:rPr>
        <w:t>O</w:t>
      </w:r>
      <w:r w:rsidRPr="00A543CA">
        <w:rPr>
          <w:rFonts w:asciiTheme="minorHAnsi" w:hAnsiTheme="minorHAnsi" w:cstheme="minorHAnsi"/>
          <w:b/>
          <w:u w:val="single"/>
        </w:rPr>
        <w:t>rder</w:t>
      </w:r>
    </w:p>
    <w:p w:rsidR="001B2EB1" w:rsidRDefault="001B2EB1" w:rsidP="00040379">
      <w:pPr>
        <w:rPr>
          <w:rFonts w:asciiTheme="minorHAnsi" w:eastAsia="MS Mincho" w:hAnsiTheme="minorHAnsi" w:cstheme="minorHAnsi"/>
        </w:rPr>
      </w:pPr>
    </w:p>
    <w:p w:rsidR="00C429FA" w:rsidRDefault="00B01ED7" w:rsidP="00C429FA">
      <w:pPr>
        <w:rPr>
          <w:rFonts w:asciiTheme="minorHAnsi" w:eastAsia="MS Mincho" w:hAnsiTheme="minorHAnsi" w:cstheme="minorHAnsi"/>
        </w:rPr>
      </w:pPr>
      <w:r w:rsidRPr="00B01ED7">
        <w:rPr>
          <w:rFonts w:asciiTheme="minorHAnsi" w:eastAsia="MS Mincho" w:hAnsiTheme="minorHAnsi" w:cstheme="minorHAnsi"/>
        </w:rPr>
        <w:t xml:space="preserve">We suggest focusing on </w:t>
      </w:r>
      <w:proofErr w:type="spellStart"/>
      <w:r w:rsidR="002A119D">
        <w:rPr>
          <w:rFonts w:asciiTheme="minorHAnsi" w:eastAsia="MS Mincho" w:hAnsiTheme="minorHAnsi" w:cstheme="minorHAnsi"/>
        </w:rPr>
        <w:t>B</w:t>
      </w:r>
      <w:r w:rsidR="002A119D" w:rsidRPr="00B01ED7">
        <w:rPr>
          <w:rFonts w:asciiTheme="minorHAnsi" w:eastAsia="MS Mincho" w:hAnsiTheme="minorHAnsi" w:cstheme="minorHAnsi"/>
        </w:rPr>
        <w:t>lockchain</w:t>
      </w:r>
      <w:proofErr w:type="spellEnd"/>
      <w:r w:rsidR="002A119D" w:rsidRPr="00B01ED7">
        <w:rPr>
          <w:rFonts w:asciiTheme="minorHAnsi" w:eastAsia="MS Mincho" w:hAnsiTheme="minorHAnsi" w:cstheme="minorHAnsi"/>
        </w:rPr>
        <w:t>/</w:t>
      </w:r>
      <w:r w:rsidR="002A119D">
        <w:rPr>
          <w:rFonts w:asciiTheme="minorHAnsi" w:eastAsia="MS Mincho" w:hAnsiTheme="minorHAnsi" w:cstheme="minorHAnsi"/>
        </w:rPr>
        <w:t>D</w:t>
      </w:r>
      <w:r w:rsidR="002A119D" w:rsidRPr="00B01ED7">
        <w:rPr>
          <w:rFonts w:asciiTheme="minorHAnsi" w:eastAsia="MS Mincho" w:hAnsiTheme="minorHAnsi" w:cstheme="minorHAnsi"/>
        </w:rPr>
        <w:t xml:space="preserve">istributed </w:t>
      </w:r>
      <w:r w:rsidR="002A119D">
        <w:rPr>
          <w:rFonts w:asciiTheme="minorHAnsi" w:eastAsia="MS Mincho" w:hAnsiTheme="minorHAnsi" w:cstheme="minorHAnsi"/>
        </w:rPr>
        <w:t>L</w:t>
      </w:r>
      <w:r w:rsidR="002A119D" w:rsidRPr="00B01ED7">
        <w:rPr>
          <w:rFonts w:asciiTheme="minorHAnsi" w:eastAsia="MS Mincho" w:hAnsiTheme="minorHAnsi" w:cstheme="minorHAnsi"/>
        </w:rPr>
        <w:t xml:space="preserve">edger </w:t>
      </w:r>
      <w:r w:rsidR="002A119D">
        <w:rPr>
          <w:rFonts w:asciiTheme="minorHAnsi" w:eastAsia="MS Mincho" w:hAnsiTheme="minorHAnsi" w:cstheme="minorHAnsi"/>
        </w:rPr>
        <w:t xml:space="preserve">Technology </w:t>
      </w:r>
      <w:r w:rsidR="002A119D" w:rsidRPr="00B01ED7">
        <w:rPr>
          <w:rFonts w:asciiTheme="minorHAnsi" w:eastAsia="MS Mincho" w:hAnsiTheme="minorHAnsi" w:cstheme="minorHAnsi"/>
        </w:rPr>
        <w:t>(DLT)</w:t>
      </w:r>
      <w:r w:rsidR="002A119D">
        <w:rPr>
          <w:rFonts w:asciiTheme="minorHAnsi" w:eastAsia="MS Mincho" w:hAnsiTheme="minorHAnsi" w:cstheme="minorHAnsi"/>
        </w:rPr>
        <w:t xml:space="preserve">, </w:t>
      </w:r>
      <w:r w:rsidR="00DC682C">
        <w:rPr>
          <w:rFonts w:asciiTheme="minorHAnsi" w:eastAsia="MS Mincho" w:hAnsiTheme="minorHAnsi" w:cstheme="minorHAnsi"/>
        </w:rPr>
        <w:t>I</w:t>
      </w:r>
      <w:r w:rsidRPr="00B01ED7">
        <w:rPr>
          <w:rFonts w:asciiTheme="minorHAnsi" w:eastAsia="MS Mincho" w:hAnsiTheme="minorHAnsi" w:cstheme="minorHAnsi"/>
        </w:rPr>
        <w:t xml:space="preserve">nnovation </w:t>
      </w:r>
      <w:r w:rsidR="00DC682C">
        <w:rPr>
          <w:rFonts w:asciiTheme="minorHAnsi" w:eastAsia="MS Mincho" w:hAnsiTheme="minorHAnsi" w:cstheme="minorHAnsi"/>
        </w:rPr>
        <w:t>L</w:t>
      </w:r>
      <w:r w:rsidRPr="00B01ED7">
        <w:rPr>
          <w:rFonts w:asciiTheme="minorHAnsi" w:eastAsia="MS Mincho" w:hAnsiTheme="minorHAnsi" w:cstheme="minorHAnsi"/>
        </w:rPr>
        <w:t xml:space="preserve">abs, </w:t>
      </w:r>
      <w:proofErr w:type="spellStart"/>
      <w:r w:rsidR="00DC682C">
        <w:rPr>
          <w:rFonts w:asciiTheme="minorHAnsi" w:eastAsia="MS Mincho" w:hAnsiTheme="minorHAnsi" w:cstheme="minorHAnsi"/>
        </w:rPr>
        <w:t>F</w:t>
      </w:r>
      <w:r w:rsidRPr="00B01ED7">
        <w:rPr>
          <w:rFonts w:asciiTheme="minorHAnsi" w:eastAsia="MS Mincho" w:hAnsiTheme="minorHAnsi" w:cstheme="minorHAnsi"/>
        </w:rPr>
        <w:t>intechs</w:t>
      </w:r>
      <w:proofErr w:type="spellEnd"/>
      <w:r w:rsidRPr="00B01ED7">
        <w:rPr>
          <w:rFonts w:asciiTheme="minorHAnsi" w:eastAsia="MS Mincho" w:hAnsiTheme="minorHAnsi" w:cstheme="minorHAnsi"/>
        </w:rPr>
        <w:t xml:space="preserve">, </w:t>
      </w:r>
      <w:r w:rsidR="00DC682C">
        <w:rPr>
          <w:rFonts w:asciiTheme="minorHAnsi" w:eastAsia="MS Mincho" w:hAnsiTheme="minorHAnsi" w:cstheme="minorHAnsi"/>
        </w:rPr>
        <w:t>O</w:t>
      </w:r>
      <w:r w:rsidRPr="00B01ED7">
        <w:rPr>
          <w:rFonts w:asciiTheme="minorHAnsi" w:eastAsia="MS Mincho" w:hAnsiTheme="minorHAnsi" w:cstheme="minorHAnsi"/>
        </w:rPr>
        <w:t xml:space="preserve">pen </w:t>
      </w:r>
      <w:r w:rsidR="00D15551">
        <w:rPr>
          <w:rFonts w:asciiTheme="minorHAnsi" w:eastAsia="MS Mincho" w:hAnsiTheme="minorHAnsi" w:cstheme="minorHAnsi"/>
        </w:rPr>
        <w:t xml:space="preserve">Bank/Open </w:t>
      </w:r>
      <w:r w:rsidRPr="00B01ED7">
        <w:rPr>
          <w:rFonts w:asciiTheme="minorHAnsi" w:eastAsia="MS Mincho" w:hAnsiTheme="minorHAnsi" w:cstheme="minorHAnsi"/>
        </w:rPr>
        <w:t xml:space="preserve">API, </w:t>
      </w:r>
      <w:r w:rsidR="00D15551">
        <w:rPr>
          <w:rFonts w:asciiTheme="minorHAnsi" w:eastAsia="MS Mincho" w:hAnsiTheme="minorHAnsi" w:cstheme="minorHAnsi"/>
        </w:rPr>
        <w:t>D</w:t>
      </w:r>
      <w:r w:rsidRPr="00B01ED7">
        <w:rPr>
          <w:rFonts w:asciiTheme="minorHAnsi" w:eastAsia="MS Mincho" w:hAnsiTheme="minorHAnsi" w:cstheme="minorHAnsi"/>
        </w:rPr>
        <w:t xml:space="preserve">ata </w:t>
      </w:r>
      <w:r w:rsidR="00D15551">
        <w:rPr>
          <w:rFonts w:asciiTheme="minorHAnsi" w:eastAsia="MS Mincho" w:hAnsiTheme="minorHAnsi" w:cstheme="minorHAnsi"/>
        </w:rPr>
        <w:t>S</w:t>
      </w:r>
      <w:r w:rsidRPr="00B01ED7">
        <w:rPr>
          <w:rFonts w:asciiTheme="minorHAnsi" w:eastAsia="MS Mincho" w:hAnsiTheme="minorHAnsi" w:cstheme="minorHAnsi"/>
        </w:rPr>
        <w:t xml:space="preserve">cience and </w:t>
      </w:r>
      <w:r w:rsidR="00D15551">
        <w:rPr>
          <w:rFonts w:asciiTheme="minorHAnsi" w:eastAsia="MS Mincho" w:hAnsiTheme="minorHAnsi" w:cstheme="minorHAnsi"/>
        </w:rPr>
        <w:t>A</w:t>
      </w:r>
      <w:r w:rsidRPr="00B01ED7">
        <w:rPr>
          <w:rFonts w:asciiTheme="minorHAnsi" w:eastAsia="MS Mincho" w:hAnsiTheme="minorHAnsi" w:cstheme="minorHAnsi"/>
        </w:rPr>
        <w:t xml:space="preserve">rtificial </w:t>
      </w:r>
      <w:r w:rsidR="00D15551">
        <w:rPr>
          <w:rFonts w:asciiTheme="minorHAnsi" w:eastAsia="MS Mincho" w:hAnsiTheme="minorHAnsi" w:cstheme="minorHAnsi"/>
        </w:rPr>
        <w:t>I</w:t>
      </w:r>
      <w:r w:rsidRPr="00B01ED7">
        <w:rPr>
          <w:rFonts w:asciiTheme="minorHAnsi" w:eastAsia="MS Mincho" w:hAnsiTheme="minorHAnsi" w:cstheme="minorHAnsi"/>
        </w:rPr>
        <w:t xml:space="preserve">ntelligence, as presented in the agenda below. However we can include topics like </w:t>
      </w:r>
      <w:r w:rsidR="00D15551">
        <w:rPr>
          <w:rFonts w:asciiTheme="minorHAnsi" w:eastAsia="MS Mincho" w:hAnsiTheme="minorHAnsi" w:cstheme="minorHAnsi"/>
        </w:rPr>
        <w:t>I</w:t>
      </w:r>
      <w:r w:rsidRPr="00B01ED7">
        <w:rPr>
          <w:rFonts w:asciiTheme="minorHAnsi" w:eastAsia="MS Mincho" w:hAnsiTheme="minorHAnsi" w:cstheme="minorHAnsi"/>
        </w:rPr>
        <w:t xml:space="preserve">nternet of </w:t>
      </w:r>
      <w:r w:rsidR="00D15551">
        <w:rPr>
          <w:rFonts w:asciiTheme="minorHAnsi" w:eastAsia="MS Mincho" w:hAnsiTheme="minorHAnsi" w:cstheme="minorHAnsi"/>
        </w:rPr>
        <w:t>T</w:t>
      </w:r>
      <w:r w:rsidRPr="00B01ED7">
        <w:rPr>
          <w:rFonts w:asciiTheme="minorHAnsi" w:eastAsia="MS Mincho" w:hAnsiTheme="minorHAnsi" w:cstheme="minorHAnsi"/>
        </w:rPr>
        <w:t>hings (</w:t>
      </w:r>
      <w:proofErr w:type="spellStart"/>
      <w:r w:rsidRPr="00B01ED7">
        <w:rPr>
          <w:rFonts w:asciiTheme="minorHAnsi" w:eastAsia="MS Mincho" w:hAnsiTheme="minorHAnsi" w:cstheme="minorHAnsi"/>
        </w:rPr>
        <w:t>IoT</w:t>
      </w:r>
      <w:proofErr w:type="spellEnd"/>
      <w:r w:rsidRPr="00B01ED7">
        <w:rPr>
          <w:rFonts w:asciiTheme="minorHAnsi" w:eastAsia="MS Mincho" w:hAnsiTheme="minorHAnsi" w:cstheme="minorHAnsi"/>
        </w:rPr>
        <w:t xml:space="preserve">) or </w:t>
      </w:r>
      <w:r w:rsidR="00D15551">
        <w:rPr>
          <w:rFonts w:asciiTheme="minorHAnsi" w:eastAsia="MS Mincho" w:hAnsiTheme="minorHAnsi" w:cstheme="minorHAnsi"/>
        </w:rPr>
        <w:t>R</w:t>
      </w:r>
      <w:r w:rsidRPr="00B01ED7">
        <w:rPr>
          <w:rFonts w:asciiTheme="minorHAnsi" w:eastAsia="MS Mincho" w:hAnsiTheme="minorHAnsi" w:cstheme="minorHAnsi"/>
        </w:rPr>
        <w:t xml:space="preserve">obotic </w:t>
      </w:r>
      <w:r w:rsidR="00D15551">
        <w:rPr>
          <w:rFonts w:asciiTheme="minorHAnsi" w:eastAsia="MS Mincho" w:hAnsiTheme="minorHAnsi" w:cstheme="minorHAnsi"/>
        </w:rPr>
        <w:t>P</w:t>
      </w:r>
      <w:r w:rsidRPr="00B01ED7">
        <w:rPr>
          <w:rFonts w:asciiTheme="minorHAnsi" w:eastAsia="MS Mincho" w:hAnsiTheme="minorHAnsi" w:cstheme="minorHAnsi"/>
        </w:rPr>
        <w:t xml:space="preserve">rocess </w:t>
      </w:r>
      <w:r w:rsidR="00D15551">
        <w:rPr>
          <w:rFonts w:asciiTheme="minorHAnsi" w:eastAsia="MS Mincho" w:hAnsiTheme="minorHAnsi" w:cstheme="minorHAnsi"/>
        </w:rPr>
        <w:t>A</w:t>
      </w:r>
      <w:r w:rsidRPr="00B01ED7">
        <w:rPr>
          <w:rFonts w:asciiTheme="minorHAnsi" w:eastAsia="MS Mincho" w:hAnsiTheme="minorHAnsi" w:cstheme="minorHAnsi"/>
        </w:rPr>
        <w:t>utomation (RPA) if any participant requests to discuss that.</w:t>
      </w:r>
      <w:r w:rsidR="008F335E">
        <w:rPr>
          <w:rFonts w:asciiTheme="minorHAnsi" w:eastAsia="MS Mincho" w:hAnsiTheme="minorHAnsi" w:cstheme="minorHAnsi"/>
        </w:rPr>
        <w:t xml:space="preserve"> </w:t>
      </w:r>
      <w:r w:rsidR="00C429FA">
        <w:rPr>
          <w:rFonts w:asciiTheme="minorHAnsi" w:eastAsia="MS Mincho" w:hAnsiTheme="minorHAnsi" w:cstheme="minorHAnsi"/>
        </w:rPr>
        <w:t>S</w:t>
      </w:r>
      <w:r w:rsidR="00C429FA" w:rsidRPr="005371CC">
        <w:rPr>
          <w:rFonts w:asciiTheme="minorHAnsi" w:eastAsia="MS Mincho" w:hAnsiTheme="minorHAnsi" w:cstheme="minorHAnsi"/>
        </w:rPr>
        <w:t>essions will be open to presentations and discussions.</w:t>
      </w:r>
    </w:p>
    <w:p w:rsidR="00536B2C" w:rsidRDefault="00536B2C" w:rsidP="00040379">
      <w:pPr>
        <w:rPr>
          <w:rFonts w:asciiTheme="minorHAnsi" w:eastAsia="MS Mincho" w:hAnsiTheme="minorHAnsi" w:cstheme="minorHAnsi"/>
        </w:rPr>
      </w:pPr>
    </w:p>
    <w:p w:rsidR="00C429FA" w:rsidRDefault="00C429FA" w:rsidP="00040379">
      <w:pPr>
        <w:rPr>
          <w:rFonts w:asciiTheme="minorHAnsi" w:eastAsia="MS Mincho" w:hAnsiTheme="minorHAnsi" w:cstheme="minorHAnsi"/>
        </w:rPr>
      </w:pPr>
      <w:r>
        <w:rPr>
          <w:rFonts w:asciiTheme="minorHAnsi" w:eastAsia="MS Mincho" w:hAnsiTheme="minorHAnsi" w:cstheme="minorHAnsi"/>
        </w:rPr>
        <w:t xml:space="preserve">During the first session BNDES </w:t>
      </w:r>
      <w:r w:rsidR="00D75252">
        <w:rPr>
          <w:rFonts w:asciiTheme="minorHAnsi" w:eastAsia="MS Mincho" w:hAnsiTheme="minorHAnsi" w:cstheme="minorHAnsi"/>
        </w:rPr>
        <w:t xml:space="preserve">will present the </w:t>
      </w:r>
      <w:proofErr w:type="spellStart"/>
      <w:r w:rsidR="00D75252">
        <w:rPr>
          <w:rFonts w:asciiTheme="minorHAnsi" w:eastAsia="MS Mincho" w:hAnsiTheme="minorHAnsi" w:cstheme="minorHAnsi"/>
        </w:rPr>
        <w:t>BNDESToken</w:t>
      </w:r>
      <w:proofErr w:type="spellEnd"/>
      <w:r w:rsidR="00D75252">
        <w:rPr>
          <w:rFonts w:asciiTheme="minorHAnsi" w:eastAsia="MS Mincho" w:hAnsiTheme="minorHAnsi" w:cstheme="minorHAnsi"/>
        </w:rPr>
        <w:t xml:space="preserve"> project</w:t>
      </w:r>
      <w:r w:rsidR="005B41E2">
        <w:rPr>
          <w:rStyle w:val="Refdenotaderodap"/>
          <w:rFonts w:asciiTheme="minorHAnsi" w:eastAsia="MS Mincho" w:hAnsiTheme="minorHAnsi" w:cstheme="minorHAnsi"/>
        </w:rPr>
        <w:footnoteReference w:id="2"/>
      </w:r>
      <w:r w:rsidR="00D75252">
        <w:rPr>
          <w:rFonts w:asciiTheme="minorHAnsi" w:eastAsia="MS Mincho" w:hAnsiTheme="minorHAnsi" w:cstheme="minorHAnsi"/>
        </w:rPr>
        <w:t xml:space="preserve">. </w:t>
      </w:r>
      <w:proofErr w:type="spellStart"/>
      <w:r w:rsidR="00D75252">
        <w:rPr>
          <w:rFonts w:asciiTheme="minorHAnsi" w:eastAsia="MS Mincho" w:hAnsiTheme="minorHAnsi" w:cstheme="minorHAnsi"/>
        </w:rPr>
        <w:t>BNDESToken</w:t>
      </w:r>
      <w:proofErr w:type="spellEnd"/>
      <w:r w:rsidR="00D75252">
        <w:rPr>
          <w:rFonts w:asciiTheme="minorHAnsi" w:eastAsia="MS Mincho" w:hAnsiTheme="minorHAnsi" w:cstheme="minorHAnsi"/>
        </w:rPr>
        <w:t xml:space="preserve"> </w:t>
      </w:r>
      <w:r w:rsidR="005B41E2">
        <w:rPr>
          <w:rFonts w:asciiTheme="minorHAnsi" w:eastAsia="MS Mincho" w:hAnsiTheme="minorHAnsi" w:cstheme="minorHAnsi"/>
        </w:rPr>
        <w:t xml:space="preserve">is </w:t>
      </w:r>
      <w:r w:rsidR="007F489E">
        <w:rPr>
          <w:rFonts w:asciiTheme="minorHAnsi" w:eastAsia="MS Mincho" w:hAnsiTheme="minorHAnsi" w:cstheme="minorHAnsi"/>
        </w:rPr>
        <w:t xml:space="preserve">a </w:t>
      </w:r>
      <w:proofErr w:type="spellStart"/>
      <w:r w:rsidR="007F489E">
        <w:rPr>
          <w:rFonts w:asciiTheme="minorHAnsi" w:eastAsia="MS Mincho" w:hAnsiTheme="minorHAnsi" w:cstheme="minorHAnsi"/>
        </w:rPr>
        <w:t>blockchain</w:t>
      </w:r>
      <w:proofErr w:type="spellEnd"/>
      <w:r w:rsidR="007F489E">
        <w:rPr>
          <w:rFonts w:asciiTheme="minorHAnsi" w:eastAsia="MS Mincho" w:hAnsiTheme="minorHAnsi" w:cstheme="minorHAnsi"/>
        </w:rPr>
        <w:t xml:space="preserve"> application built to track the disbursements of BNDES</w:t>
      </w:r>
      <w:r w:rsidR="00DB70BB">
        <w:rPr>
          <w:rFonts w:asciiTheme="minorHAnsi" w:eastAsia="MS Mincho" w:hAnsiTheme="minorHAnsi" w:cstheme="minorHAnsi"/>
        </w:rPr>
        <w:t xml:space="preserve"> loans, in order to increase transparency</w:t>
      </w:r>
      <w:r w:rsidR="001B3B31">
        <w:rPr>
          <w:rFonts w:asciiTheme="minorHAnsi" w:eastAsia="MS Mincho" w:hAnsiTheme="minorHAnsi" w:cstheme="minorHAnsi"/>
        </w:rPr>
        <w:t xml:space="preserve"> for society</w:t>
      </w:r>
      <w:r w:rsidR="00DB70BB">
        <w:rPr>
          <w:rFonts w:asciiTheme="minorHAnsi" w:eastAsia="MS Mincho" w:hAnsiTheme="minorHAnsi" w:cstheme="minorHAnsi"/>
        </w:rPr>
        <w:t xml:space="preserve">. </w:t>
      </w:r>
      <w:r w:rsidR="007F72E0">
        <w:rPr>
          <w:rFonts w:asciiTheme="minorHAnsi" w:eastAsia="MS Mincho" w:hAnsiTheme="minorHAnsi" w:cstheme="minorHAnsi"/>
        </w:rPr>
        <w:t xml:space="preserve">The software </w:t>
      </w:r>
      <w:r w:rsidR="000A107A">
        <w:rPr>
          <w:rFonts w:asciiTheme="minorHAnsi" w:eastAsia="MS Mincho" w:hAnsiTheme="minorHAnsi" w:cstheme="minorHAnsi"/>
        </w:rPr>
        <w:t xml:space="preserve">is going to </w:t>
      </w:r>
      <w:r w:rsidR="007F72E0">
        <w:rPr>
          <w:rFonts w:asciiTheme="minorHAnsi" w:eastAsia="MS Mincho" w:hAnsiTheme="minorHAnsi" w:cstheme="minorHAnsi"/>
        </w:rPr>
        <w:t xml:space="preserve">be licensed as free and open source, so other institutions </w:t>
      </w:r>
      <w:r w:rsidR="000A107A">
        <w:rPr>
          <w:rFonts w:asciiTheme="minorHAnsi" w:eastAsia="MS Mincho" w:hAnsiTheme="minorHAnsi" w:cstheme="minorHAnsi"/>
        </w:rPr>
        <w:t xml:space="preserve">will be welcome to </w:t>
      </w:r>
      <w:r w:rsidR="00983F8F">
        <w:rPr>
          <w:rFonts w:asciiTheme="minorHAnsi" w:eastAsia="MS Mincho" w:hAnsiTheme="minorHAnsi" w:cstheme="minorHAnsi"/>
        </w:rPr>
        <w:t>use it and contribute with enhancements.</w:t>
      </w:r>
      <w:r w:rsidR="00014EEC">
        <w:rPr>
          <w:rFonts w:asciiTheme="minorHAnsi" w:eastAsia="MS Mincho" w:hAnsiTheme="minorHAnsi" w:cstheme="minorHAnsi"/>
        </w:rPr>
        <w:t xml:space="preserve"> </w:t>
      </w:r>
      <w:r w:rsidR="00077FDC">
        <w:rPr>
          <w:rFonts w:asciiTheme="minorHAnsi" w:eastAsia="MS Mincho" w:hAnsiTheme="minorHAnsi" w:cstheme="minorHAnsi"/>
        </w:rPr>
        <w:t xml:space="preserve">Currently the project is in a pilot phase. </w:t>
      </w:r>
      <w:r w:rsidR="00014EEC">
        <w:rPr>
          <w:rFonts w:asciiTheme="minorHAnsi" w:eastAsia="MS Mincho" w:hAnsiTheme="minorHAnsi" w:cstheme="minorHAnsi"/>
        </w:rPr>
        <w:t xml:space="preserve">We expect that with collaboration from other development finance institutions (DFI), </w:t>
      </w:r>
      <w:proofErr w:type="spellStart"/>
      <w:r w:rsidR="00014EEC">
        <w:rPr>
          <w:rFonts w:asciiTheme="minorHAnsi" w:eastAsia="MS Mincho" w:hAnsiTheme="minorHAnsi" w:cstheme="minorHAnsi"/>
        </w:rPr>
        <w:t>BNDESToken</w:t>
      </w:r>
      <w:proofErr w:type="spellEnd"/>
      <w:r w:rsidR="00014EEC">
        <w:rPr>
          <w:rFonts w:asciiTheme="minorHAnsi" w:eastAsia="MS Mincho" w:hAnsiTheme="minorHAnsi" w:cstheme="minorHAnsi"/>
        </w:rPr>
        <w:t xml:space="preserve"> could evolve to become a generic </w:t>
      </w:r>
      <w:proofErr w:type="spellStart"/>
      <w:r w:rsidR="00014EEC">
        <w:rPr>
          <w:rFonts w:asciiTheme="minorHAnsi" w:eastAsia="MS Mincho" w:hAnsiTheme="minorHAnsi" w:cstheme="minorHAnsi"/>
        </w:rPr>
        <w:t>DFIToken</w:t>
      </w:r>
      <w:proofErr w:type="spellEnd"/>
      <w:r w:rsidR="00014EEC">
        <w:rPr>
          <w:rFonts w:asciiTheme="minorHAnsi" w:eastAsia="MS Mincho" w:hAnsiTheme="minorHAnsi" w:cstheme="minorHAnsi"/>
        </w:rPr>
        <w:t>.</w:t>
      </w:r>
    </w:p>
    <w:p w:rsidR="00EF1EB6" w:rsidRDefault="00EF1EB6" w:rsidP="00040379">
      <w:pPr>
        <w:rPr>
          <w:rFonts w:asciiTheme="minorHAnsi" w:eastAsia="MS Mincho" w:hAnsiTheme="minorHAnsi" w:cstheme="minorHAnsi"/>
        </w:rPr>
      </w:pPr>
    </w:p>
    <w:p w:rsidR="00EF1EB6" w:rsidRPr="00690407" w:rsidRDefault="00EF1EB6" w:rsidP="00040379">
      <w:pPr>
        <w:rPr>
          <w:rFonts w:asciiTheme="minorHAnsi" w:eastAsia="MS Mincho" w:hAnsiTheme="minorHAnsi" w:cstheme="minorHAnsi"/>
        </w:rPr>
      </w:pPr>
      <w:r>
        <w:rPr>
          <w:rFonts w:asciiTheme="minorHAnsi" w:eastAsia="MS Mincho" w:hAnsiTheme="minorHAnsi" w:cstheme="minorHAnsi"/>
        </w:rPr>
        <w:t xml:space="preserve">Also during the first session, </w:t>
      </w:r>
      <w:proofErr w:type="spellStart"/>
      <w:r>
        <w:rPr>
          <w:rFonts w:asciiTheme="minorHAnsi" w:eastAsia="MS Mincho" w:hAnsiTheme="minorHAnsi" w:cstheme="minorHAnsi"/>
        </w:rPr>
        <w:t>KfW</w:t>
      </w:r>
      <w:proofErr w:type="spellEnd"/>
      <w:r>
        <w:rPr>
          <w:rFonts w:asciiTheme="minorHAnsi" w:eastAsia="MS Mincho" w:hAnsiTheme="minorHAnsi" w:cstheme="minorHAnsi"/>
        </w:rPr>
        <w:t xml:space="preserve">, BNDES and AFD could </w:t>
      </w:r>
      <w:r w:rsidR="006E02CF">
        <w:rPr>
          <w:rFonts w:asciiTheme="minorHAnsi" w:eastAsia="MS Mincho" w:hAnsiTheme="minorHAnsi" w:cstheme="minorHAnsi"/>
        </w:rPr>
        <w:t xml:space="preserve">comment on </w:t>
      </w:r>
      <w:r>
        <w:rPr>
          <w:rFonts w:asciiTheme="minorHAnsi" w:eastAsia="MS Mincho" w:hAnsiTheme="minorHAnsi" w:cstheme="minorHAnsi"/>
        </w:rPr>
        <w:t xml:space="preserve">the </w:t>
      </w:r>
      <w:r w:rsidR="006E02CF">
        <w:rPr>
          <w:rFonts w:asciiTheme="minorHAnsi" w:eastAsia="MS Mincho" w:hAnsiTheme="minorHAnsi" w:cstheme="minorHAnsi"/>
        </w:rPr>
        <w:t xml:space="preserve">ongoing </w:t>
      </w:r>
      <w:r>
        <w:rPr>
          <w:rFonts w:asciiTheme="minorHAnsi" w:eastAsia="MS Mincho" w:hAnsiTheme="minorHAnsi" w:cstheme="minorHAnsi"/>
        </w:rPr>
        <w:t xml:space="preserve">cooperation regarding </w:t>
      </w:r>
      <w:r w:rsidR="0043410C">
        <w:rPr>
          <w:rFonts w:asciiTheme="minorHAnsi" w:eastAsia="MS Mincho" w:hAnsiTheme="minorHAnsi" w:cstheme="minorHAnsi"/>
        </w:rPr>
        <w:t xml:space="preserve">the </w:t>
      </w:r>
      <w:proofErr w:type="spellStart"/>
      <w:r w:rsidR="0043410C">
        <w:rPr>
          <w:rFonts w:asciiTheme="minorHAnsi" w:eastAsia="MS Mincho" w:hAnsiTheme="minorHAnsi" w:cstheme="minorHAnsi"/>
        </w:rPr>
        <w:t>TruBudget</w:t>
      </w:r>
      <w:proofErr w:type="spellEnd"/>
      <w:r w:rsidR="0043410C">
        <w:rPr>
          <w:rFonts w:asciiTheme="minorHAnsi" w:eastAsia="MS Mincho" w:hAnsiTheme="minorHAnsi" w:cstheme="minorHAnsi"/>
        </w:rPr>
        <w:t xml:space="preserve"> project. </w:t>
      </w:r>
      <w:proofErr w:type="spellStart"/>
      <w:r w:rsidR="0043410C">
        <w:rPr>
          <w:rFonts w:asciiTheme="minorHAnsi" w:eastAsia="MS Mincho" w:hAnsiTheme="minorHAnsi" w:cstheme="minorHAnsi"/>
        </w:rPr>
        <w:t>TruBudget</w:t>
      </w:r>
      <w:proofErr w:type="spellEnd"/>
      <w:r w:rsidR="0043410C">
        <w:rPr>
          <w:rFonts w:asciiTheme="minorHAnsi" w:eastAsia="MS Mincho" w:hAnsiTheme="minorHAnsi" w:cstheme="minorHAnsi"/>
        </w:rPr>
        <w:t xml:space="preserve"> is a</w:t>
      </w:r>
      <w:r w:rsidR="00690407">
        <w:rPr>
          <w:rFonts w:asciiTheme="minorHAnsi" w:eastAsia="MS Mincho" w:hAnsiTheme="minorHAnsi" w:cstheme="minorHAnsi"/>
        </w:rPr>
        <w:t>n</w:t>
      </w:r>
      <w:r w:rsidR="0043410C">
        <w:rPr>
          <w:rFonts w:asciiTheme="minorHAnsi" w:eastAsia="MS Mincho" w:hAnsiTheme="minorHAnsi" w:cstheme="minorHAnsi"/>
        </w:rPr>
        <w:t xml:space="preserve"> application developed by </w:t>
      </w:r>
      <w:proofErr w:type="spellStart"/>
      <w:r w:rsidR="0043410C">
        <w:rPr>
          <w:rFonts w:asciiTheme="minorHAnsi" w:eastAsia="MS Mincho" w:hAnsiTheme="minorHAnsi" w:cstheme="minorHAnsi"/>
        </w:rPr>
        <w:t>KfW</w:t>
      </w:r>
      <w:proofErr w:type="spellEnd"/>
      <w:r w:rsidR="0043410C">
        <w:rPr>
          <w:rFonts w:asciiTheme="minorHAnsi" w:eastAsia="MS Mincho" w:hAnsiTheme="minorHAnsi" w:cstheme="minorHAnsi"/>
        </w:rPr>
        <w:t xml:space="preserve"> </w:t>
      </w:r>
      <w:r w:rsidR="0049654F">
        <w:rPr>
          <w:rFonts w:asciiTheme="minorHAnsi" w:eastAsia="MS Mincho" w:hAnsiTheme="minorHAnsi" w:cstheme="minorHAnsi"/>
        </w:rPr>
        <w:t xml:space="preserve">that uses </w:t>
      </w:r>
      <w:proofErr w:type="spellStart"/>
      <w:r w:rsidR="0049654F">
        <w:rPr>
          <w:rFonts w:asciiTheme="minorHAnsi" w:eastAsia="MS Mincho" w:hAnsiTheme="minorHAnsi" w:cstheme="minorHAnsi"/>
        </w:rPr>
        <w:t>blockchain</w:t>
      </w:r>
      <w:proofErr w:type="spellEnd"/>
      <w:r w:rsidR="0049654F">
        <w:rPr>
          <w:rFonts w:asciiTheme="minorHAnsi" w:eastAsia="MS Mincho" w:hAnsiTheme="minorHAnsi" w:cstheme="minorHAnsi"/>
        </w:rPr>
        <w:t xml:space="preserve"> to track </w:t>
      </w:r>
      <w:r w:rsidR="008B7686">
        <w:rPr>
          <w:rFonts w:asciiTheme="minorHAnsi" w:eastAsia="MS Mincho" w:hAnsiTheme="minorHAnsi" w:cstheme="minorHAnsi"/>
        </w:rPr>
        <w:t xml:space="preserve">the steps in </w:t>
      </w:r>
      <w:r w:rsidR="00077FDC">
        <w:rPr>
          <w:rFonts w:asciiTheme="minorHAnsi" w:eastAsia="MS Mincho" w:hAnsiTheme="minorHAnsi" w:cstheme="minorHAnsi"/>
        </w:rPr>
        <w:t>workflows of a project (contract, disbursement and so on).</w:t>
      </w:r>
    </w:p>
    <w:p w:rsidR="00C429FA" w:rsidRDefault="00C429FA" w:rsidP="00040379">
      <w:pPr>
        <w:rPr>
          <w:rFonts w:asciiTheme="minorHAnsi" w:eastAsia="MS Mincho" w:hAnsiTheme="minorHAnsi" w:cstheme="minorHAnsi"/>
        </w:rPr>
      </w:pPr>
    </w:p>
    <w:tbl>
      <w:tblPr>
        <w:tblStyle w:val="Tabelacomgrade"/>
        <w:tblW w:w="6095" w:type="dxa"/>
        <w:jc w:val="center"/>
        <w:tblLook w:val="04A0" w:firstRow="1" w:lastRow="0" w:firstColumn="1" w:lastColumn="0" w:noHBand="0" w:noVBand="1"/>
      </w:tblPr>
      <w:tblGrid>
        <w:gridCol w:w="2126"/>
        <w:gridCol w:w="3969"/>
      </w:tblGrid>
      <w:tr w:rsidR="0020247A" w:rsidRPr="00A86FA5" w:rsidTr="00690407">
        <w:trPr>
          <w:jc w:val="center"/>
        </w:trPr>
        <w:tc>
          <w:tcPr>
            <w:tcW w:w="2126" w:type="dxa"/>
            <w:shd w:val="clear" w:color="auto" w:fill="000000" w:themeFill="text1"/>
          </w:tcPr>
          <w:p w:rsidR="0020247A" w:rsidRPr="00A86FA5" w:rsidRDefault="0020247A" w:rsidP="00AA70AF">
            <w:pPr>
              <w:spacing w:before="40" w:after="40"/>
              <w:jc w:val="center"/>
              <w:rPr>
                <w:rFonts w:asciiTheme="minorHAnsi" w:eastAsia="MS Mincho" w:hAnsiTheme="minorHAnsi" w:cstheme="minorHAnsi"/>
                <w:b/>
                <w:color w:val="FFFFFF" w:themeColor="background1"/>
              </w:rPr>
            </w:pPr>
            <w:r>
              <w:rPr>
                <w:rFonts w:asciiTheme="minorHAnsi" w:eastAsia="MS Mincho" w:hAnsiTheme="minorHAnsi" w:cstheme="minorHAnsi"/>
                <w:b/>
                <w:color w:val="FFFFFF" w:themeColor="background1"/>
              </w:rPr>
              <w:t>Time</w:t>
            </w:r>
          </w:p>
        </w:tc>
        <w:tc>
          <w:tcPr>
            <w:tcW w:w="3969" w:type="dxa"/>
            <w:shd w:val="clear" w:color="auto" w:fill="000000" w:themeFill="text1"/>
          </w:tcPr>
          <w:p w:rsidR="0020247A" w:rsidRPr="00A86FA5" w:rsidRDefault="0020247A" w:rsidP="00AA70AF">
            <w:pPr>
              <w:spacing w:before="40" w:after="40"/>
              <w:jc w:val="center"/>
              <w:rPr>
                <w:rFonts w:asciiTheme="minorHAnsi" w:eastAsia="MS Mincho" w:hAnsiTheme="minorHAnsi" w:cstheme="minorHAnsi"/>
                <w:b/>
                <w:color w:val="FFFFFF" w:themeColor="background1"/>
              </w:rPr>
            </w:pPr>
            <w:r>
              <w:rPr>
                <w:rFonts w:asciiTheme="minorHAnsi" w:eastAsia="MS Mincho" w:hAnsiTheme="minorHAnsi" w:cstheme="minorHAnsi"/>
                <w:b/>
                <w:color w:val="FFFFFF" w:themeColor="background1"/>
              </w:rPr>
              <w:t>Agenda</w:t>
            </w:r>
          </w:p>
        </w:tc>
      </w:tr>
      <w:tr w:rsidR="006C5A13" w:rsidTr="00690407">
        <w:trPr>
          <w:jc w:val="center"/>
        </w:trPr>
        <w:tc>
          <w:tcPr>
            <w:tcW w:w="2126" w:type="dxa"/>
          </w:tcPr>
          <w:p w:rsidR="006C5A13" w:rsidRPr="0020247A" w:rsidRDefault="006C5A13" w:rsidP="00AA70AF">
            <w:pPr>
              <w:spacing w:before="40" w:after="40"/>
              <w:jc w:val="center"/>
              <w:rPr>
                <w:rFonts w:asciiTheme="minorHAnsi" w:eastAsia="MS Mincho" w:hAnsiTheme="minorHAnsi" w:cstheme="minorHAnsi"/>
              </w:rPr>
            </w:pPr>
            <w:r w:rsidRPr="0020247A">
              <w:rPr>
                <w:rFonts w:asciiTheme="minorHAnsi" w:eastAsia="MS Mincho" w:hAnsiTheme="minorHAnsi" w:cstheme="minorHAnsi"/>
              </w:rPr>
              <w:t xml:space="preserve">10:00 </w:t>
            </w:r>
            <w:r w:rsidR="00AA70AF">
              <w:rPr>
                <w:rFonts w:asciiTheme="minorHAnsi" w:eastAsia="MS Mincho" w:hAnsiTheme="minorHAnsi" w:cstheme="minorHAnsi"/>
              </w:rPr>
              <w:t>–</w:t>
            </w:r>
            <w:r w:rsidRPr="0020247A">
              <w:rPr>
                <w:rFonts w:asciiTheme="minorHAnsi" w:eastAsia="MS Mincho" w:hAnsiTheme="minorHAnsi" w:cstheme="minorHAnsi"/>
              </w:rPr>
              <w:t xml:space="preserve"> </w:t>
            </w:r>
            <w:r w:rsidR="00AA70AF">
              <w:rPr>
                <w:rFonts w:asciiTheme="minorHAnsi" w:eastAsia="MS Mincho" w:hAnsiTheme="minorHAnsi" w:cstheme="minorHAnsi"/>
              </w:rPr>
              <w:t>11:20 am</w:t>
            </w:r>
          </w:p>
        </w:tc>
        <w:tc>
          <w:tcPr>
            <w:tcW w:w="3969" w:type="dxa"/>
          </w:tcPr>
          <w:p w:rsidR="006C5A13" w:rsidRPr="006C5A13" w:rsidRDefault="00AA70AF" w:rsidP="00AA70AF">
            <w:pPr>
              <w:spacing w:before="40" w:after="40"/>
              <w:jc w:val="center"/>
              <w:rPr>
                <w:rFonts w:asciiTheme="minorHAnsi" w:eastAsia="MS Mincho" w:hAnsiTheme="minorHAnsi" w:cstheme="minorHAnsi"/>
              </w:rPr>
            </w:pPr>
            <w:r>
              <w:rPr>
                <w:rFonts w:asciiTheme="minorHAnsi" w:eastAsia="MS Mincho" w:hAnsiTheme="minorHAnsi" w:cstheme="minorHAnsi"/>
              </w:rPr>
              <w:t xml:space="preserve">Distributed Ledger Technology / </w:t>
            </w:r>
            <w:proofErr w:type="spellStart"/>
            <w:r>
              <w:rPr>
                <w:rFonts w:asciiTheme="minorHAnsi" w:eastAsia="MS Mincho" w:hAnsiTheme="minorHAnsi" w:cstheme="minorHAnsi"/>
              </w:rPr>
              <w:t>Blockchain</w:t>
            </w:r>
            <w:proofErr w:type="spellEnd"/>
          </w:p>
        </w:tc>
      </w:tr>
      <w:tr w:rsidR="00AA70AF" w:rsidTr="00690407">
        <w:trPr>
          <w:jc w:val="center"/>
        </w:trPr>
        <w:tc>
          <w:tcPr>
            <w:tcW w:w="2126" w:type="dxa"/>
          </w:tcPr>
          <w:p w:rsidR="00AA70AF" w:rsidRPr="0020247A" w:rsidRDefault="00AA70AF" w:rsidP="00AA70AF">
            <w:pPr>
              <w:spacing w:before="40" w:after="40"/>
              <w:jc w:val="center"/>
              <w:rPr>
                <w:rFonts w:asciiTheme="minorHAnsi" w:eastAsia="MS Mincho" w:hAnsiTheme="minorHAnsi" w:cstheme="minorHAnsi"/>
              </w:rPr>
            </w:pPr>
            <w:r>
              <w:rPr>
                <w:rFonts w:asciiTheme="minorHAnsi" w:eastAsia="MS Mincho" w:hAnsiTheme="minorHAnsi" w:cstheme="minorHAnsi"/>
              </w:rPr>
              <w:t>11:20 – 11:40 am</w:t>
            </w:r>
          </w:p>
        </w:tc>
        <w:tc>
          <w:tcPr>
            <w:tcW w:w="3969" w:type="dxa"/>
          </w:tcPr>
          <w:p w:rsidR="00AA70AF" w:rsidRPr="006C5A13" w:rsidRDefault="00AA70AF" w:rsidP="006C5A13">
            <w:pPr>
              <w:spacing w:before="40" w:after="40"/>
              <w:jc w:val="center"/>
              <w:rPr>
                <w:rFonts w:asciiTheme="minorHAnsi" w:eastAsia="MS Mincho" w:hAnsiTheme="minorHAnsi" w:cstheme="minorHAnsi"/>
              </w:rPr>
            </w:pPr>
            <w:r>
              <w:rPr>
                <w:rFonts w:asciiTheme="minorHAnsi" w:eastAsia="MS Mincho" w:hAnsiTheme="minorHAnsi" w:cstheme="minorHAnsi"/>
              </w:rPr>
              <w:t>Coffee Break</w:t>
            </w:r>
          </w:p>
        </w:tc>
      </w:tr>
      <w:tr w:rsidR="00AA70AF" w:rsidTr="00690407">
        <w:trPr>
          <w:jc w:val="center"/>
        </w:trPr>
        <w:tc>
          <w:tcPr>
            <w:tcW w:w="2126" w:type="dxa"/>
          </w:tcPr>
          <w:p w:rsidR="00AA70AF" w:rsidRPr="0020247A" w:rsidRDefault="00AA70AF" w:rsidP="00AA70AF">
            <w:pPr>
              <w:spacing w:before="40" w:after="40"/>
              <w:jc w:val="center"/>
              <w:rPr>
                <w:rFonts w:asciiTheme="minorHAnsi" w:eastAsia="MS Mincho" w:hAnsiTheme="minorHAnsi" w:cstheme="minorHAnsi"/>
              </w:rPr>
            </w:pPr>
            <w:r>
              <w:rPr>
                <w:rFonts w:asciiTheme="minorHAnsi" w:eastAsia="MS Mincho" w:hAnsiTheme="minorHAnsi" w:cstheme="minorHAnsi"/>
              </w:rPr>
              <w:t>11:40 am – 1:00 pm</w:t>
            </w:r>
          </w:p>
        </w:tc>
        <w:tc>
          <w:tcPr>
            <w:tcW w:w="3969" w:type="dxa"/>
          </w:tcPr>
          <w:p w:rsidR="00AA70AF" w:rsidRPr="006C5A13" w:rsidRDefault="00AA70AF" w:rsidP="006164E9">
            <w:pPr>
              <w:spacing w:before="40" w:after="40"/>
              <w:jc w:val="center"/>
              <w:rPr>
                <w:rFonts w:asciiTheme="minorHAnsi" w:eastAsia="MS Mincho" w:hAnsiTheme="minorHAnsi" w:cstheme="minorHAnsi"/>
              </w:rPr>
            </w:pPr>
            <w:r w:rsidRPr="006C5A13">
              <w:rPr>
                <w:rFonts w:asciiTheme="minorHAnsi" w:eastAsia="MS Mincho" w:hAnsiTheme="minorHAnsi" w:cstheme="minorHAnsi"/>
              </w:rPr>
              <w:t xml:space="preserve">Innovation </w:t>
            </w:r>
            <w:r>
              <w:rPr>
                <w:rFonts w:asciiTheme="minorHAnsi" w:eastAsia="MS Mincho" w:hAnsiTheme="minorHAnsi" w:cstheme="minorHAnsi"/>
              </w:rPr>
              <w:t xml:space="preserve">Labs </w:t>
            </w:r>
            <w:r w:rsidRPr="006C5A13">
              <w:rPr>
                <w:rFonts w:asciiTheme="minorHAnsi" w:eastAsia="MS Mincho" w:hAnsiTheme="minorHAnsi" w:cstheme="minorHAnsi"/>
              </w:rPr>
              <w:t xml:space="preserve">and </w:t>
            </w:r>
            <w:proofErr w:type="spellStart"/>
            <w:r>
              <w:rPr>
                <w:rFonts w:asciiTheme="minorHAnsi" w:eastAsia="MS Mincho" w:hAnsiTheme="minorHAnsi" w:cstheme="minorHAnsi"/>
              </w:rPr>
              <w:t>F</w:t>
            </w:r>
            <w:r w:rsidRPr="006C5A13">
              <w:rPr>
                <w:rFonts w:asciiTheme="minorHAnsi" w:eastAsia="MS Mincho" w:hAnsiTheme="minorHAnsi" w:cstheme="minorHAnsi"/>
              </w:rPr>
              <w:t>intechs</w:t>
            </w:r>
            <w:proofErr w:type="spellEnd"/>
          </w:p>
        </w:tc>
      </w:tr>
      <w:tr w:rsidR="00AA70AF" w:rsidTr="00690407">
        <w:trPr>
          <w:jc w:val="center"/>
        </w:trPr>
        <w:tc>
          <w:tcPr>
            <w:tcW w:w="2126" w:type="dxa"/>
          </w:tcPr>
          <w:p w:rsidR="00AA70AF" w:rsidRPr="0020247A" w:rsidRDefault="00AA70AF" w:rsidP="00455EF5">
            <w:pPr>
              <w:spacing w:before="40" w:after="40"/>
              <w:jc w:val="center"/>
              <w:rPr>
                <w:rFonts w:asciiTheme="minorHAnsi" w:eastAsia="MS Mincho" w:hAnsiTheme="minorHAnsi" w:cstheme="minorHAnsi"/>
              </w:rPr>
            </w:pPr>
            <w:r w:rsidRPr="0020247A">
              <w:rPr>
                <w:rFonts w:asciiTheme="minorHAnsi" w:eastAsia="MS Mincho" w:hAnsiTheme="minorHAnsi" w:cstheme="minorHAnsi"/>
              </w:rPr>
              <w:t>1:00</w:t>
            </w:r>
            <w:r>
              <w:rPr>
                <w:rFonts w:asciiTheme="minorHAnsi" w:eastAsia="MS Mincho" w:hAnsiTheme="minorHAnsi" w:cstheme="minorHAnsi"/>
              </w:rPr>
              <w:t xml:space="preserve"> </w:t>
            </w:r>
            <w:r w:rsidR="00455EF5">
              <w:rPr>
                <w:rFonts w:asciiTheme="minorHAnsi" w:eastAsia="MS Mincho" w:hAnsiTheme="minorHAnsi" w:cstheme="minorHAnsi"/>
              </w:rPr>
              <w:t>–</w:t>
            </w:r>
            <w:r>
              <w:rPr>
                <w:rFonts w:asciiTheme="minorHAnsi" w:eastAsia="MS Mincho" w:hAnsiTheme="minorHAnsi" w:cstheme="minorHAnsi"/>
              </w:rPr>
              <w:t xml:space="preserve"> </w:t>
            </w:r>
            <w:r w:rsidRPr="0020247A">
              <w:rPr>
                <w:rFonts w:asciiTheme="minorHAnsi" w:eastAsia="MS Mincho" w:hAnsiTheme="minorHAnsi" w:cstheme="minorHAnsi"/>
              </w:rPr>
              <w:t>3:00 pm</w:t>
            </w:r>
          </w:p>
        </w:tc>
        <w:tc>
          <w:tcPr>
            <w:tcW w:w="3969" w:type="dxa"/>
          </w:tcPr>
          <w:p w:rsidR="00AA70AF" w:rsidRPr="006C5A13" w:rsidRDefault="00AA70AF" w:rsidP="006C5A13">
            <w:pPr>
              <w:spacing w:before="40" w:after="40"/>
              <w:jc w:val="center"/>
              <w:rPr>
                <w:rFonts w:asciiTheme="minorHAnsi" w:eastAsia="MS Mincho" w:hAnsiTheme="minorHAnsi" w:cstheme="minorHAnsi"/>
              </w:rPr>
            </w:pPr>
            <w:r w:rsidRPr="006C5A13">
              <w:rPr>
                <w:rFonts w:asciiTheme="minorHAnsi" w:eastAsia="MS Mincho" w:hAnsiTheme="minorHAnsi" w:cstheme="minorHAnsi"/>
              </w:rPr>
              <w:t>LUNCH</w:t>
            </w:r>
          </w:p>
        </w:tc>
      </w:tr>
      <w:tr w:rsidR="00AA70AF" w:rsidTr="00690407">
        <w:trPr>
          <w:jc w:val="center"/>
        </w:trPr>
        <w:tc>
          <w:tcPr>
            <w:tcW w:w="2126" w:type="dxa"/>
          </w:tcPr>
          <w:p w:rsidR="00AA70AF" w:rsidRPr="0020247A" w:rsidRDefault="00AA70AF" w:rsidP="00455EF5">
            <w:pPr>
              <w:spacing w:before="40" w:after="40"/>
              <w:jc w:val="center"/>
              <w:rPr>
                <w:rFonts w:asciiTheme="minorHAnsi" w:eastAsia="MS Mincho" w:hAnsiTheme="minorHAnsi" w:cstheme="minorHAnsi"/>
              </w:rPr>
            </w:pPr>
            <w:r w:rsidRPr="0020247A">
              <w:rPr>
                <w:rFonts w:asciiTheme="minorHAnsi" w:eastAsia="MS Mincho" w:hAnsiTheme="minorHAnsi" w:cstheme="minorHAnsi"/>
              </w:rPr>
              <w:t>3:00</w:t>
            </w:r>
            <w:r>
              <w:rPr>
                <w:rFonts w:asciiTheme="minorHAnsi" w:eastAsia="MS Mincho" w:hAnsiTheme="minorHAnsi" w:cstheme="minorHAnsi"/>
              </w:rPr>
              <w:t xml:space="preserve"> </w:t>
            </w:r>
            <w:r w:rsidR="00455EF5">
              <w:rPr>
                <w:rFonts w:asciiTheme="minorHAnsi" w:eastAsia="MS Mincho" w:hAnsiTheme="minorHAnsi" w:cstheme="minorHAnsi"/>
              </w:rPr>
              <w:t>–</w:t>
            </w:r>
            <w:r>
              <w:rPr>
                <w:rFonts w:asciiTheme="minorHAnsi" w:eastAsia="MS Mincho" w:hAnsiTheme="minorHAnsi" w:cstheme="minorHAnsi"/>
              </w:rPr>
              <w:t xml:space="preserve"> </w:t>
            </w:r>
            <w:r w:rsidR="00455EF5">
              <w:rPr>
                <w:rFonts w:asciiTheme="minorHAnsi" w:eastAsia="MS Mincho" w:hAnsiTheme="minorHAnsi" w:cstheme="minorHAnsi"/>
              </w:rPr>
              <w:t>4:2</w:t>
            </w:r>
            <w:r w:rsidRPr="0020247A">
              <w:rPr>
                <w:rFonts w:asciiTheme="minorHAnsi" w:eastAsia="MS Mincho" w:hAnsiTheme="minorHAnsi" w:cstheme="minorHAnsi"/>
              </w:rPr>
              <w:t>0 pm</w:t>
            </w:r>
          </w:p>
        </w:tc>
        <w:tc>
          <w:tcPr>
            <w:tcW w:w="3969" w:type="dxa"/>
          </w:tcPr>
          <w:p w:rsidR="00AA70AF" w:rsidRPr="006C5A13" w:rsidRDefault="00AA70AF" w:rsidP="006C5A13">
            <w:pPr>
              <w:spacing w:before="40" w:after="40"/>
              <w:jc w:val="center"/>
              <w:rPr>
                <w:rFonts w:asciiTheme="minorHAnsi" w:eastAsia="MS Mincho" w:hAnsiTheme="minorHAnsi" w:cstheme="minorHAnsi"/>
              </w:rPr>
            </w:pPr>
            <w:r w:rsidRPr="006C5A13">
              <w:rPr>
                <w:rFonts w:asciiTheme="minorHAnsi" w:eastAsia="MS Mincho" w:hAnsiTheme="minorHAnsi" w:cstheme="minorHAnsi"/>
              </w:rPr>
              <w:t xml:space="preserve">Open </w:t>
            </w:r>
            <w:r>
              <w:rPr>
                <w:rFonts w:asciiTheme="minorHAnsi" w:eastAsia="MS Mincho" w:hAnsiTheme="minorHAnsi" w:cstheme="minorHAnsi"/>
              </w:rPr>
              <w:t xml:space="preserve">Bank / Open </w:t>
            </w:r>
            <w:r w:rsidRPr="006C5A13">
              <w:rPr>
                <w:rFonts w:asciiTheme="minorHAnsi" w:eastAsia="MS Mincho" w:hAnsiTheme="minorHAnsi" w:cstheme="minorHAnsi"/>
              </w:rPr>
              <w:t>API</w:t>
            </w:r>
          </w:p>
        </w:tc>
      </w:tr>
      <w:tr w:rsidR="00AA70AF" w:rsidTr="00690407">
        <w:trPr>
          <w:jc w:val="center"/>
        </w:trPr>
        <w:tc>
          <w:tcPr>
            <w:tcW w:w="2126" w:type="dxa"/>
          </w:tcPr>
          <w:p w:rsidR="00AA70AF" w:rsidRPr="0020247A" w:rsidRDefault="00455EF5" w:rsidP="0020247A">
            <w:pPr>
              <w:spacing w:before="40" w:after="40"/>
              <w:jc w:val="center"/>
              <w:rPr>
                <w:rFonts w:asciiTheme="minorHAnsi" w:eastAsia="MS Mincho" w:hAnsiTheme="minorHAnsi" w:cstheme="minorHAnsi"/>
              </w:rPr>
            </w:pPr>
            <w:r>
              <w:rPr>
                <w:rFonts w:asciiTheme="minorHAnsi" w:eastAsia="MS Mincho" w:hAnsiTheme="minorHAnsi" w:cstheme="minorHAnsi"/>
              </w:rPr>
              <w:t>4:20 – 4:40 pm</w:t>
            </w:r>
          </w:p>
        </w:tc>
        <w:tc>
          <w:tcPr>
            <w:tcW w:w="3969" w:type="dxa"/>
          </w:tcPr>
          <w:p w:rsidR="00AA70AF" w:rsidRPr="006C5A13" w:rsidRDefault="00455EF5" w:rsidP="006C5A13">
            <w:pPr>
              <w:spacing w:before="40" w:after="40"/>
              <w:jc w:val="center"/>
              <w:rPr>
                <w:rFonts w:asciiTheme="minorHAnsi" w:eastAsia="MS Mincho" w:hAnsiTheme="minorHAnsi" w:cstheme="minorHAnsi"/>
              </w:rPr>
            </w:pPr>
            <w:r>
              <w:rPr>
                <w:rFonts w:asciiTheme="minorHAnsi" w:eastAsia="MS Mincho" w:hAnsiTheme="minorHAnsi" w:cstheme="minorHAnsi"/>
              </w:rPr>
              <w:t>Coffee Break</w:t>
            </w:r>
          </w:p>
        </w:tc>
      </w:tr>
      <w:tr w:rsidR="00AA70AF" w:rsidTr="00690407">
        <w:trPr>
          <w:jc w:val="center"/>
        </w:trPr>
        <w:tc>
          <w:tcPr>
            <w:tcW w:w="2126" w:type="dxa"/>
          </w:tcPr>
          <w:p w:rsidR="00AA70AF" w:rsidRPr="0020247A" w:rsidRDefault="00455EF5" w:rsidP="0020247A">
            <w:pPr>
              <w:spacing w:before="40" w:after="40"/>
              <w:jc w:val="center"/>
              <w:rPr>
                <w:rFonts w:asciiTheme="minorHAnsi" w:eastAsia="MS Mincho" w:hAnsiTheme="minorHAnsi" w:cstheme="minorHAnsi"/>
              </w:rPr>
            </w:pPr>
            <w:r>
              <w:rPr>
                <w:rFonts w:asciiTheme="minorHAnsi" w:eastAsia="MS Mincho" w:hAnsiTheme="minorHAnsi" w:cstheme="minorHAnsi"/>
              </w:rPr>
              <w:t>4:4</w:t>
            </w:r>
            <w:r w:rsidR="00AA70AF" w:rsidRPr="0020247A">
              <w:rPr>
                <w:rFonts w:asciiTheme="minorHAnsi" w:eastAsia="MS Mincho" w:hAnsiTheme="minorHAnsi" w:cstheme="minorHAnsi"/>
              </w:rPr>
              <w:t>0</w:t>
            </w:r>
            <w:r w:rsidR="00AA70AF">
              <w:rPr>
                <w:rFonts w:asciiTheme="minorHAnsi" w:eastAsia="MS Mincho" w:hAnsiTheme="minorHAnsi" w:cstheme="minorHAnsi"/>
              </w:rPr>
              <w:t xml:space="preserve"> </w:t>
            </w:r>
            <w:r>
              <w:rPr>
                <w:rFonts w:asciiTheme="minorHAnsi" w:eastAsia="MS Mincho" w:hAnsiTheme="minorHAnsi" w:cstheme="minorHAnsi"/>
              </w:rPr>
              <w:t>–</w:t>
            </w:r>
            <w:r w:rsidR="00AA70AF">
              <w:rPr>
                <w:rFonts w:asciiTheme="minorHAnsi" w:eastAsia="MS Mincho" w:hAnsiTheme="minorHAnsi" w:cstheme="minorHAnsi"/>
              </w:rPr>
              <w:t xml:space="preserve"> </w:t>
            </w:r>
            <w:r w:rsidR="00AA70AF" w:rsidRPr="0020247A">
              <w:rPr>
                <w:rFonts w:asciiTheme="minorHAnsi" w:eastAsia="MS Mincho" w:hAnsiTheme="minorHAnsi" w:cstheme="minorHAnsi"/>
              </w:rPr>
              <w:t>6:00 pm</w:t>
            </w:r>
          </w:p>
        </w:tc>
        <w:tc>
          <w:tcPr>
            <w:tcW w:w="3969" w:type="dxa"/>
          </w:tcPr>
          <w:p w:rsidR="00AA70AF" w:rsidRPr="006C5A13" w:rsidRDefault="00AA70AF" w:rsidP="006C5A13">
            <w:pPr>
              <w:spacing w:before="40" w:after="40"/>
              <w:jc w:val="center"/>
              <w:rPr>
                <w:rFonts w:asciiTheme="minorHAnsi" w:eastAsia="MS Mincho" w:hAnsiTheme="minorHAnsi" w:cstheme="minorHAnsi"/>
              </w:rPr>
            </w:pPr>
            <w:r>
              <w:rPr>
                <w:rFonts w:asciiTheme="minorHAnsi" w:eastAsia="MS Mincho" w:hAnsiTheme="minorHAnsi" w:cstheme="minorHAnsi"/>
              </w:rPr>
              <w:t>Data Science and Artificial Intelligence</w:t>
            </w:r>
          </w:p>
        </w:tc>
      </w:tr>
    </w:tbl>
    <w:p w:rsidR="002D04E0" w:rsidRDefault="002D04E0" w:rsidP="00AA40ED">
      <w:pPr>
        <w:rPr>
          <w:rFonts w:asciiTheme="minorHAnsi" w:hAnsiTheme="minorHAnsi" w:cstheme="minorHAnsi"/>
          <w:b/>
          <w:u w:val="single"/>
        </w:rPr>
      </w:pPr>
    </w:p>
    <w:sectPr w:rsidR="002D04E0" w:rsidSect="00690407">
      <w:head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FE" w:rsidRDefault="00093DFE" w:rsidP="00A24F20">
      <w:r>
        <w:separator/>
      </w:r>
    </w:p>
  </w:endnote>
  <w:endnote w:type="continuationSeparator" w:id="0">
    <w:p w:rsidR="00093DFE" w:rsidRDefault="00093DFE" w:rsidP="00A2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FE" w:rsidRDefault="00093DFE" w:rsidP="00A24F20">
      <w:r>
        <w:separator/>
      </w:r>
    </w:p>
  </w:footnote>
  <w:footnote w:type="continuationSeparator" w:id="0">
    <w:p w:rsidR="00093DFE" w:rsidRDefault="00093DFE" w:rsidP="00A24F20">
      <w:r>
        <w:continuationSeparator/>
      </w:r>
    </w:p>
  </w:footnote>
  <w:footnote w:id="1">
    <w:p w:rsidR="00726B9D" w:rsidRDefault="00CF2BF3">
      <w:pPr>
        <w:pStyle w:val="Textodenotaderodap"/>
      </w:pPr>
      <w:r>
        <w:rPr>
          <w:rStyle w:val="Refdenotaderodap"/>
        </w:rPr>
        <w:footnoteRef/>
      </w:r>
      <w:r>
        <w:t xml:space="preserve"> </w:t>
      </w:r>
      <w:r w:rsidRPr="00CF2BF3">
        <w:t>More information about ITU FG DLT at</w:t>
      </w:r>
      <w:r w:rsidR="00726B9D">
        <w:t xml:space="preserve"> </w:t>
      </w:r>
    </w:p>
    <w:p w:rsidR="00CF2BF3" w:rsidRPr="00690407" w:rsidRDefault="003021B7">
      <w:pPr>
        <w:pStyle w:val="Textodenotaderodap"/>
      </w:pPr>
      <w:hyperlink r:id="rId1" w:history="1">
        <w:r w:rsidR="00726B9D" w:rsidRPr="003A1633">
          <w:rPr>
            <w:rStyle w:val="Hyperlink"/>
          </w:rPr>
          <w:t>https://www.itu.int/en/ITU-T/focusgroups/dlt/Pages/default.aspx</w:t>
        </w:r>
      </w:hyperlink>
      <w:r w:rsidR="00CF2BF3" w:rsidRPr="00CF2BF3">
        <w:t>.</w:t>
      </w:r>
    </w:p>
  </w:footnote>
  <w:footnote w:id="2">
    <w:p w:rsidR="00BD0EBC" w:rsidRPr="00690407" w:rsidRDefault="005B41E2" w:rsidP="005B41E2">
      <w:pPr>
        <w:pStyle w:val="Textodenotaderodap"/>
      </w:pPr>
      <w:r>
        <w:rPr>
          <w:rStyle w:val="Refdenotaderodap"/>
        </w:rPr>
        <w:footnoteRef/>
      </w:r>
      <w:r>
        <w:t xml:space="preserve"> </w:t>
      </w:r>
      <w:r w:rsidRPr="00690407">
        <w:t>More information regarding BNDESToken can be found in the “Improving the Process of Lending, Monitoring and Evaluating through Blockchain Technologies” paper, in the Proceedings of the 2018 IEEE International Conference on Blockchain</w:t>
      </w:r>
      <w:r w:rsidR="00B33FB0" w:rsidRPr="00690407">
        <w:t xml:space="preserve"> at</w:t>
      </w:r>
    </w:p>
    <w:p w:rsidR="005B41E2" w:rsidRPr="00690407" w:rsidRDefault="003021B7" w:rsidP="005B41E2">
      <w:pPr>
        <w:pStyle w:val="Textodenotaderodap"/>
      </w:pPr>
      <w:hyperlink r:id="rId2" w:anchor="!/toc/0" w:history="1">
        <w:r w:rsidR="005B41E2" w:rsidRPr="009F5D59">
          <w:rPr>
            <w:rStyle w:val="Hyperlink"/>
          </w:rPr>
          <w:t>http://cse.stfx.ca/~cybermatics/2018/Proceedings/index.html#!/toc/0</w:t>
        </w:r>
      </w:hyperlink>
      <w:r w:rsidR="005B41E2">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07" w:rsidRDefault="00690407" w:rsidP="00690407">
    <w:pPr>
      <w:pStyle w:val="Cabealho"/>
      <w:tabs>
        <w:tab w:val="clear" w:pos="4252"/>
        <w:tab w:val="clear" w:pos="8504"/>
        <w:tab w:val="left" w:pos="1005"/>
      </w:tabs>
    </w:pPr>
    <w:r>
      <w:rPr>
        <w:rFonts w:ascii="Arial" w:hAnsi="Arial" w:cs="Arial"/>
        <w:noProof/>
        <w:lang w:val="pt-BR" w:eastAsia="pt-BR"/>
      </w:rPr>
      <w:drawing>
        <wp:anchor distT="0" distB="0" distL="114300" distR="114300" simplePos="0" relativeHeight="251661312" behindDoc="0" locked="0" layoutInCell="1" allowOverlap="1" wp14:anchorId="63C03D1A" wp14:editId="60F4F864">
          <wp:simplePos x="0" y="0"/>
          <wp:positionH relativeFrom="margin">
            <wp:align>left</wp:align>
          </wp:positionH>
          <wp:positionV relativeFrom="paragraph">
            <wp:posOffset>-129540</wp:posOffset>
          </wp:positionV>
          <wp:extent cx="1773354" cy="360000"/>
          <wp:effectExtent l="0" t="0" r="0" b="2540"/>
          <wp:wrapSquare wrapText="bothSides"/>
          <wp:docPr id="22" name="Imagem 2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354"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b/>
        <w:bCs/>
        <w:noProof/>
        <w:sz w:val="24"/>
        <w:lang w:val="pt-BR" w:eastAsia="pt-BR"/>
      </w:rPr>
      <w:drawing>
        <wp:anchor distT="0" distB="0" distL="114300" distR="114300" simplePos="0" relativeHeight="251659264" behindDoc="0" locked="0" layoutInCell="1" allowOverlap="1" wp14:anchorId="30EA0E63" wp14:editId="1E36C1AF">
          <wp:simplePos x="0" y="0"/>
          <wp:positionH relativeFrom="margin">
            <wp:align>right</wp:align>
          </wp:positionH>
          <wp:positionV relativeFrom="paragraph">
            <wp:posOffset>-304165</wp:posOffset>
          </wp:positionV>
          <wp:extent cx="1483178" cy="540000"/>
          <wp:effectExtent l="0" t="0" r="317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178" cy="54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690407" w:rsidRDefault="006904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116C2"/>
    <w:multiLevelType w:val="hybridMultilevel"/>
    <w:tmpl w:val="7BF49B6A"/>
    <w:lvl w:ilvl="0" w:tplc="678A98C6">
      <w:numFmt w:val="bullet"/>
      <w:lvlText w:val="-"/>
      <w:lvlJc w:val="left"/>
      <w:pPr>
        <w:ind w:left="720" w:hanging="360"/>
      </w:pPr>
      <w:rPr>
        <w:rFonts w:ascii="Century" w:eastAsia="MS PMincho" w:hAnsi="Centur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6F28B7"/>
    <w:multiLevelType w:val="hybridMultilevel"/>
    <w:tmpl w:val="7750D686"/>
    <w:lvl w:ilvl="0" w:tplc="D848F018">
      <w:start w:val="7"/>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2B"/>
    <w:rsid w:val="0000339E"/>
    <w:rsid w:val="00005283"/>
    <w:rsid w:val="00010A3D"/>
    <w:rsid w:val="00014EEC"/>
    <w:rsid w:val="00020024"/>
    <w:rsid w:val="0002611D"/>
    <w:rsid w:val="000314A4"/>
    <w:rsid w:val="000351DB"/>
    <w:rsid w:val="00040379"/>
    <w:rsid w:val="000409FC"/>
    <w:rsid w:val="00043271"/>
    <w:rsid w:val="000704B8"/>
    <w:rsid w:val="000729BC"/>
    <w:rsid w:val="00077FDC"/>
    <w:rsid w:val="00093DFE"/>
    <w:rsid w:val="000A07F1"/>
    <w:rsid w:val="000A107A"/>
    <w:rsid w:val="000A4651"/>
    <w:rsid w:val="000B222C"/>
    <w:rsid w:val="000B227F"/>
    <w:rsid w:val="000B2D05"/>
    <w:rsid w:val="000D2D1F"/>
    <w:rsid w:val="000D6A19"/>
    <w:rsid w:val="000D6C57"/>
    <w:rsid w:val="000D7249"/>
    <w:rsid w:val="00113515"/>
    <w:rsid w:val="00120258"/>
    <w:rsid w:val="00132D4F"/>
    <w:rsid w:val="0014472B"/>
    <w:rsid w:val="001779CA"/>
    <w:rsid w:val="001A720F"/>
    <w:rsid w:val="001B2EB1"/>
    <w:rsid w:val="001B33EA"/>
    <w:rsid w:val="001B3B31"/>
    <w:rsid w:val="001E5FC7"/>
    <w:rsid w:val="0020247A"/>
    <w:rsid w:val="00246972"/>
    <w:rsid w:val="002543A5"/>
    <w:rsid w:val="002555DF"/>
    <w:rsid w:val="00264D02"/>
    <w:rsid w:val="002710FF"/>
    <w:rsid w:val="0028301B"/>
    <w:rsid w:val="00293E18"/>
    <w:rsid w:val="002A119D"/>
    <w:rsid w:val="002A6A2B"/>
    <w:rsid w:val="002B10A1"/>
    <w:rsid w:val="002D04E0"/>
    <w:rsid w:val="003021B7"/>
    <w:rsid w:val="0030265D"/>
    <w:rsid w:val="00334E87"/>
    <w:rsid w:val="003523F9"/>
    <w:rsid w:val="003929A8"/>
    <w:rsid w:val="003D3E5C"/>
    <w:rsid w:val="003D4818"/>
    <w:rsid w:val="003E1052"/>
    <w:rsid w:val="003F689D"/>
    <w:rsid w:val="004104EE"/>
    <w:rsid w:val="00412764"/>
    <w:rsid w:val="0043410C"/>
    <w:rsid w:val="0043627B"/>
    <w:rsid w:val="00441A16"/>
    <w:rsid w:val="00452D3D"/>
    <w:rsid w:val="004537C6"/>
    <w:rsid w:val="00455EF5"/>
    <w:rsid w:val="004832B1"/>
    <w:rsid w:val="0049654F"/>
    <w:rsid w:val="004B62DD"/>
    <w:rsid w:val="004B7475"/>
    <w:rsid w:val="0051438E"/>
    <w:rsid w:val="00525DD6"/>
    <w:rsid w:val="00526C20"/>
    <w:rsid w:val="005366AA"/>
    <w:rsid w:val="00536B2C"/>
    <w:rsid w:val="005371CC"/>
    <w:rsid w:val="00570AD2"/>
    <w:rsid w:val="00572914"/>
    <w:rsid w:val="005A16E4"/>
    <w:rsid w:val="005B41E2"/>
    <w:rsid w:val="005C4327"/>
    <w:rsid w:val="005D5755"/>
    <w:rsid w:val="005D6D90"/>
    <w:rsid w:val="005F2BE7"/>
    <w:rsid w:val="00617738"/>
    <w:rsid w:val="00626D21"/>
    <w:rsid w:val="006828AA"/>
    <w:rsid w:val="00690407"/>
    <w:rsid w:val="00691D61"/>
    <w:rsid w:val="006A5D97"/>
    <w:rsid w:val="006B42E6"/>
    <w:rsid w:val="006B6B0F"/>
    <w:rsid w:val="006C5A13"/>
    <w:rsid w:val="006E02CF"/>
    <w:rsid w:val="006F561A"/>
    <w:rsid w:val="00717807"/>
    <w:rsid w:val="00726B9D"/>
    <w:rsid w:val="00742AA9"/>
    <w:rsid w:val="00774B95"/>
    <w:rsid w:val="007A75F7"/>
    <w:rsid w:val="007B4925"/>
    <w:rsid w:val="007C2C92"/>
    <w:rsid w:val="007F489E"/>
    <w:rsid w:val="007F72E0"/>
    <w:rsid w:val="0082776A"/>
    <w:rsid w:val="008544A9"/>
    <w:rsid w:val="00881187"/>
    <w:rsid w:val="008B7686"/>
    <w:rsid w:val="008C17EF"/>
    <w:rsid w:val="008D29E2"/>
    <w:rsid w:val="008D310B"/>
    <w:rsid w:val="008D34DD"/>
    <w:rsid w:val="008F335E"/>
    <w:rsid w:val="008F7140"/>
    <w:rsid w:val="0094738D"/>
    <w:rsid w:val="00955E88"/>
    <w:rsid w:val="00955F3E"/>
    <w:rsid w:val="00983A69"/>
    <w:rsid w:val="00983F8F"/>
    <w:rsid w:val="00991E30"/>
    <w:rsid w:val="009F3000"/>
    <w:rsid w:val="00A24F20"/>
    <w:rsid w:val="00A26CAE"/>
    <w:rsid w:val="00A348D8"/>
    <w:rsid w:val="00A543CA"/>
    <w:rsid w:val="00A57FF7"/>
    <w:rsid w:val="00A86FA5"/>
    <w:rsid w:val="00AA40ED"/>
    <w:rsid w:val="00AA70AF"/>
    <w:rsid w:val="00AC4461"/>
    <w:rsid w:val="00AD3E63"/>
    <w:rsid w:val="00B01ED7"/>
    <w:rsid w:val="00B17171"/>
    <w:rsid w:val="00B33FB0"/>
    <w:rsid w:val="00B5032E"/>
    <w:rsid w:val="00B81A7B"/>
    <w:rsid w:val="00B85760"/>
    <w:rsid w:val="00BA0A91"/>
    <w:rsid w:val="00BA211E"/>
    <w:rsid w:val="00BA273B"/>
    <w:rsid w:val="00BC715C"/>
    <w:rsid w:val="00BD0EBC"/>
    <w:rsid w:val="00BD4474"/>
    <w:rsid w:val="00BD4971"/>
    <w:rsid w:val="00BE1A41"/>
    <w:rsid w:val="00BE25AE"/>
    <w:rsid w:val="00C3211B"/>
    <w:rsid w:val="00C429FA"/>
    <w:rsid w:val="00C5699D"/>
    <w:rsid w:val="00C57CAA"/>
    <w:rsid w:val="00C92CD2"/>
    <w:rsid w:val="00CC25B5"/>
    <w:rsid w:val="00CF2BF3"/>
    <w:rsid w:val="00D15551"/>
    <w:rsid w:val="00D25B71"/>
    <w:rsid w:val="00D4211E"/>
    <w:rsid w:val="00D42E4A"/>
    <w:rsid w:val="00D52DE1"/>
    <w:rsid w:val="00D62AB6"/>
    <w:rsid w:val="00D7283B"/>
    <w:rsid w:val="00D75252"/>
    <w:rsid w:val="00D97DAB"/>
    <w:rsid w:val="00DB1A18"/>
    <w:rsid w:val="00DB70BB"/>
    <w:rsid w:val="00DC682C"/>
    <w:rsid w:val="00DD5065"/>
    <w:rsid w:val="00DE00CE"/>
    <w:rsid w:val="00E83583"/>
    <w:rsid w:val="00E86723"/>
    <w:rsid w:val="00E97DFC"/>
    <w:rsid w:val="00EA365D"/>
    <w:rsid w:val="00EC0D11"/>
    <w:rsid w:val="00EC2AB9"/>
    <w:rsid w:val="00EF11FF"/>
    <w:rsid w:val="00EF1EB6"/>
    <w:rsid w:val="00F16F49"/>
    <w:rsid w:val="00F2403F"/>
    <w:rsid w:val="00F35AE7"/>
    <w:rsid w:val="00F55DD0"/>
    <w:rsid w:val="00F671BF"/>
    <w:rsid w:val="00F81FF9"/>
    <w:rsid w:val="00F91952"/>
    <w:rsid w:val="00F94154"/>
    <w:rsid w:val="00FC0DD7"/>
    <w:rsid w:val="00FD1366"/>
    <w:rsid w:val="00FF4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2B"/>
    <w:pPr>
      <w:widowControl w:val="0"/>
      <w:spacing w:after="0" w:line="240" w:lineRule="auto"/>
      <w:jc w:val="both"/>
    </w:pPr>
    <w:rPr>
      <w:rFonts w:ascii="Century" w:eastAsia="MS PMincho" w:hAnsi="Century" w:cs="Times New Roman"/>
      <w:kern w:val="2"/>
      <w:sz w:val="20"/>
      <w:szCs w:val="24"/>
      <w:lang w:val="en-US" w:eastAsia="ja-JP"/>
    </w:rPr>
  </w:style>
  <w:style w:type="paragraph" w:styleId="Ttulo1">
    <w:name w:val="heading 1"/>
    <w:basedOn w:val="Normal"/>
    <w:next w:val="Normal"/>
    <w:link w:val="Ttulo1Char"/>
    <w:uiPriority w:val="9"/>
    <w:qFormat/>
    <w:rsid w:val="006A5D97"/>
    <w:pPr>
      <w:keepNext/>
      <w:jc w:val="center"/>
      <w:outlineLvl w:val="0"/>
    </w:pPr>
    <w:rPr>
      <w:rFonts w:asciiTheme="minorHAnsi" w:hAnsiTheme="minorHAnsi" w:cstheme="minorHAnsi"/>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09FC"/>
    <w:pPr>
      <w:ind w:left="720"/>
      <w:contextualSpacing/>
    </w:pPr>
  </w:style>
  <w:style w:type="paragraph" w:styleId="Textodenotaderodap">
    <w:name w:val="footnote text"/>
    <w:basedOn w:val="Normal"/>
    <w:link w:val="TextodenotaderodapChar"/>
    <w:uiPriority w:val="99"/>
    <w:unhideWhenUsed/>
    <w:rsid w:val="00A24F20"/>
    <w:rPr>
      <w:szCs w:val="20"/>
    </w:rPr>
  </w:style>
  <w:style w:type="character" w:customStyle="1" w:styleId="TextodenotaderodapChar">
    <w:name w:val="Texto de nota de rodapé Char"/>
    <w:basedOn w:val="Fontepargpadro"/>
    <w:link w:val="Textodenotaderodap"/>
    <w:uiPriority w:val="99"/>
    <w:rsid w:val="00A24F20"/>
    <w:rPr>
      <w:rFonts w:ascii="Century" w:eastAsia="MS PMincho" w:hAnsi="Century" w:cs="Times New Roman"/>
      <w:kern w:val="2"/>
      <w:sz w:val="20"/>
      <w:szCs w:val="20"/>
      <w:lang w:val="en-US" w:eastAsia="ja-JP"/>
    </w:rPr>
  </w:style>
  <w:style w:type="character" w:styleId="Refdenotaderodap">
    <w:name w:val="footnote reference"/>
    <w:basedOn w:val="Fontepargpadro"/>
    <w:uiPriority w:val="99"/>
    <w:semiHidden/>
    <w:unhideWhenUsed/>
    <w:rsid w:val="00A24F20"/>
    <w:rPr>
      <w:vertAlign w:val="superscript"/>
    </w:rPr>
  </w:style>
  <w:style w:type="paragraph" w:styleId="Textodebalo">
    <w:name w:val="Balloon Text"/>
    <w:basedOn w:val="Normal"/>
    <w:link w:val="TextodebaloChar"/>
    <w:uiPriority w:val="99"/>
    <w:semiHidden/>
    <w:unhideWhenUsed/>
    <w:rsid w:val="00293E18"/>
    <w:rPr>
      <w:rFonts w:ascii="Tahoma" w:hAnsi="Tahoma" w:cs="Tahoma"/>
      <w:sz w:val="16"/>
      <w:szCs w:val="16"/>
    </w:rPr>
  </w:style>
  <w:style w:type="character" w:customStyle="1" w:styleId="TextodebaloChar">
    <w:name w:val="Texto de balão Char"/>
    <w:basedOn w:val="Fontepargpadro"/>
    <w:link w:val="Textodebalo"/>
    <w:uiPriority w:val="99"/>
    <w:semiHidden/>
    <w:rsid w:val="00293E18"/>
    <w:rPr>
      <w:rFonts w:ascii="Tahoma" w:eastAsia="MS PMincho" w:hAnsi="Tahoma" w:cs="Tahoma"/>
      <w:kern w:val="2"/>
      <w:sz w:val="16"/>
      <w:szCs w:val="16"/>
      <w:lang w:val="en-US" w:eastAsia="ja-JP"/>
    </w:rPr>
  </w:style>
  <w:style w:type="character" w:styleId="Refdecomentrio">
    <w:name w:val="annotation reference"/>
    <w:basedOn w:val="Fontepargpadro"/>
    <w:uiPriority w:val="99"/>
    <w:semiHidden/>
    <w:unhideWhenUsed/>
    <w:rsid w:val="007B4925"/>
    <w:rPr>
      <w:sz w:val="16"/>
      <w:szCs w:val="16"/>
    </w:rPr>
  </w:style>
  <w:style w:type="paragraph" w:styleId="Textodecomentrio">
    <w:name w:val="annotation text"/>
    <w:basedOn w:val="Normal"/>
    <w:link w:val="TextodecomentrioChar"/>
    <w:uiPriority w:val="99"/>
    <w:semiHidden/>
    <w:unhideWhenUsed/>
    <w:rsid w:val="007B4925"/>
    <w:rPr>
      <w:szCs w:val="20"/>
    </w:rPr>
  </w:style>
  <w:style w:type="character" w:customStyle="1" w:styleId="TextodecomentrioChar">
    <w:name w:val="Texto de comentário Char"/>
    <w:basedOn w:val="Fontepargpadro"/>
    <w:link w:val="Textodecomentrio"/>
    <w:uiPriority w:val="99"/>
    <w:semiHidden/>
    <w:rsid w:val="007B4925"/>
    <w:rPr>
      <w:rFonts w:ascii="Century" w:eastAsia="MS PMincho" w:hAnsi="Century" w:cs="Times New Roman"/>
      <w:kern w:val="2"/>
      <w:sz w:val="20"/>
      <w:szCs w:val="20"/>
      <w:lang w:val="en-US" w:eastAsia="ja-JP"/>
    </w:rPr>
  </w:style>
  <w:style w:type="paragraph" w:styleId="Assuntodocomentrio">
    <w:name w:val="annotation subject"/>
    <w:basedOn w:val="Textodecomentrio"/>
    <w:next w:val="Textodecomentrio"/>
    <w:link w:val="AssuntodocomentrioChar"/>
    <w:uiPriority w:val="99"/>
    <w:semiHidden/>
    <w:unhideWhenUsed/>
    <w:rsid w:val="007B4925"/>
    <w:rPr>
      <w:b/>
      <w:bCs/>
    </w:rPr>
  </w:style>
  <w:style w:type="character" w:customStyle="1" w:styleId="AssuntodocomentrioChar">
    <w:name w:val="Assunto do comentário Char"/>
    <w:basedOn w:val="TextodecomentrioChar"/>
    <w:link w:val="Assuntodocomentrio"/>
    <w:uiPriority w:val="99"/>
    <w:semiHidden/>
    <w:rsid w:val="007B4925"/>
    <w:rPr>
      <w:rFonts w:ascii="Century" w:eastAsia="MS PMincho" w:hAnsi="Century" w:cs="Times New Roman"/>
      <w:b/>
      <w:bCs/>
      <w:kern w:val="2"/>
      <w:sz w:val="20"/>
      <w:szCs w:val="20"/>
      <w:lang w:val="en-US" w:eastAsia="ja-JP"/>
    </w:rPr>
  </w:style>
  <w:style w:type="character" w:styleId="Hyperlink">
    <w:name w:val="Hyperlink"/>
    <w:basedOn w:val="Fontepargpadro"/>
    <w:uiPriority w:val="99"/>
    <w:unhideWhenUsed/>
    <w:rsid w:val="000A4651"/>
    <w:rPr>
      <w:color w:val="0000FF" w:themeColor="hyperlink"/>
      <w:u w:val="single"/>
    </w:rPr>
  </w:style>
  <w:style w:type="table" w:styleId="Tabelacomgrade">
    <w:name w:val="Table Grid"/>
    <w:basedOn w:val="Tabelanormal"/>
    <w:uiPriority w:val="59"/>
    <w:rsid w:val="00BE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A5D97"/>
    <w:rPr>
      <w:rFonts w:eastAsia="MS PMincho" w:cstheme="minorHAnsi"/>
      <w:b/>
      <w:i/>
      <w:kern w:val="2"/>
      <w:szCs w:val="24"/>
      <w:lang w:val="en-US" w:eastAsia="ja-JP"/>
    </w:rPr>
  </w:style>
  <w:style w:type="character" w:styleId="HiperlinkVisitado">
    <w:name w:val="FollowedHyperlink"/>
    <w:basedOn w:val="Fontepargpadro"/>
    <w:uiPriority w:val="99"/>
    <w:semiHidden/>
    <w:unhideWhenUsed/>
    <w:rsid w:val="00726B9D"/>
    <w:rPr>
      <w:color w:val="800080" w:themeColor="followedHyperlink"/>
      <w:u w:val="single"/>
    </w:rPr>
  </w:style>
  <w:style w:type="paragraph" w:styleId="Cabealho">
    <w:name w:val="header"/>
    <w:basedOn w:val="Normal"/>
    <w:link w:val="CabealhoChar"/>
    <w:uiPriority w:val="99"/>
    <w:unhideWhenUsed/>
    <w:rsid w:val="00690407"/>
    <w:pPr>
      <w:tabs>
        <w:tab w:val="center" w:pos="4252"/>
        <w:tab w:val="right" w:pos="8504"/>
      </w:tabs>
    </w:pPr>
  </w:style>
  <w:style w:type="character" w:customStyle="1" w:styleId="CabealhoChar">
    <w:name w:val="Cabeçalho Char"/>
    <w:basedOn w:val="Fontepargpadro"/>
    <w:link w:val="Cabealho"/>
    <w:uiPriority w:val="99"/>
    <w:rsid w:val="00690407"/>
    <w:rPr>
      <w:rFonts w:ascii="Century" w:eastAsia="MS PMincho" w:hAnsi="Century" w:cs="Times New Roman"/>
      <w:kern w:val="2"/>
      <w:sz w:val="20"/>
      <w:szCs w:val="24"/>
      <w:lang w:val="en-US" w:eastAsia="ja-JP"/>
    </w:rPr>
  </w:style>
  <w:style w:type="paragraph" w:styleId="Rodap">
    <w:name w:val="footer"/>
    <w:basedOn w:val="Normal"/>
    <w:link w:val="RodapChar"/>
    <w:uiPriority w:val="99"/>
    <w:unhideWhenUsed/>
    <w:rsid w:val="00690407"/>
    <w:pPr>
      <w:tabs>
        <w:tab w:val="center" w:pos="4252"/>
        <w:tab w:val="right" w:pos="8504"/>
      </w:tabs>
    </w:pPr>
  </w:style>
  <w:style w:type="character" w:customStyle="1" w:styleId="RodapChar">
    <w:name w:val="Rodapé Char"/>
    <w:basedOn w:val="Fontepargpadro"/>
    <w:link w:val="Rodap"/>
    <w:uiPriority w:val="99"/>
    <w:rsid w:val="00690407"/>
    <w:rPr>
      <w:rFonts w:ascii="Century" w:eastAsia="MS PMincho" w:hAnsi="Century" w:cs="Times New Roman"/>
      <w:kern w:val="2"/>
      <w:sz w:val="20"/>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2B"/>
    <w:pPr>
      <w:widowControl w:val="0"/>
      <w:spacing w:after="0" w:line="240" w:lineRule="auto"/>
      <w:jc w:val="both"/>
    </w:pPr>
    <w:rPr>
      <w:rFonts w:ascii="Century" w:eastAsia="MS PMincho" w:hAnsi="Century" w:cs="Times New Roman"/>
      <w:kern w:val="2"/>
      <w:sz w:val="20"/>
      <w:szCs w:val="24"/>
      <w:lang w:val="en-US" w:eastAsia="ja-JP"/>
    </w:rPr>
  </w:style>
  <w:style w:type="paragraph" w:styleId="Ttulo1">
    <w:name w:val="heading 1"/>
    <w:basedOn w:val="Normal"/>
    <w:next w:val="Normal"/>
    <w:link w:val="Ttulo1Char"/>
    <w:uiPriority w:val="9"/>
    <w:qFormat/>
    <w:rsid w:val="006A5D97"/>
    <w:pPr>
      <w:keepNext/>
      <w:jc w:val="center"/>
      <w:outlineLvl w:val="0"/>
    </w:pPr>
    <w:rPr>
      <w:rFonts w:asciiTheme="minorHAnsi" w:hAnsiTheme="minorHAnsi" w:cstheme="minorHAnsi"/>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09FC"/>
    <w:pPr>
      <w:ind w:left="720"/>
      <w:contextualSpacing/>
    </w:pPr>
  </w:style>
  <w:style w:type="paragraph" w:styleId="Textodenotaderodap">
    <w:name w:val="footnote text"/>
    <w:basedOn w:val="Normal"/>
    <w:link w:val="TextodenotaderodapChar"/>
    <w:uiPriority w:val="99"/>
    <w:unhideWhenUsed/>
    <w:rsid w:val="00A24F20"/>
    <w:rPr>
      <w:szCs w:val="20"/>
    </w:rPr>
  </w:style>
  <w:style w:type="character" w:customStyle="1" w:styleId="TextodenotaderodapChar">
    <w:name w:val="Texto de nota de rodapé Char"/>
    <w:basedOn w:val="Fontepargpadro"/>
    <w:link w:val="Textodenotaderodap"/>
    <w:uiPriority w:val="99"/>
    <w:rsid w:val="00A24F20"/>
    <w:rPr>
      <w:rFonts w:ascii="Century" w:eastAsia="MS PMincho" w:hAnsi="Century" w:cs="Times New Roman"/>
      <w:kern w:val="2"/>
      <w:sz w:val="20"/>
      <w:szCs w:val="20"/>
      <w:lang w:val="en-US" w:eastAsia="ja-JP"/>
    </w:rPr>
  </w:style>
  <w:style w:type="character" w:styleId="Refdenotaderodap">
    <w:name w:val="footnote reference"/>
    <w:basedOn w:val="Fontepargpadro"/>
    <w:uiPriority w:val="99"/>
    <w:semiHidden/>
    <w:unhideWhenUsed/>
    <w:rsid w:val="00A24F20"/>
    <w:rPr>
      <w:vertAlign w:val="superscript"/>
    </w:rPr>
  </w:style>
  <w:style w:type="paragraph" w:styleId="Textodebalo">
    <w:name w:val="Balloon Text"/>
    <w:basedOn w:val="Normal"/>
    <w:link w:val="TextodebaloChar"/>
    <w:uiPriority w:val="99"/>
    <w:semiHidden/>
    <w:unhideWhenUsed/>
    <w:rsid w:val="00293E18"/>
    <w:rPr>
      <w:rFonts w:ascii="Tahoma" w:hAnsi="Tahoma" w:cs="Tahoma"/>
      <w:sz w:val="16"/>
      <w:szCs w:val="16"/>
    </w:rPr>
  </w:style>
  <w:style w:type="character" w:customStyle="1" w:styleId="TextodebaloChar">
    <w:name w:val="Texto de balão Char"/>
    <w:basedOn w:val="Fontepargpadro"/>
    <w:link w:val="Textodebalo"/>
    <w:uiPriority w:val="99"/>
    <w:semiHidden/>
    <w:rsid w:val="00293E18"/>
    <w:rPr>
      <w:rFonts w:ascii="Tahoma" w:eastAsia="MS PMincho" w:hAnsi="Tahoma" w:cs="Tahoma"/>
      <w:kern w:val="2"/>
      <w:sz w:val="16"/>
      <w:szCs w:val="16"/>
      <w:lang w:val="en-US" w:eastAsia="ja-JP"/>
    </w:rPr>
  </w:style>
  <w:style w:type="character" w:styleId="Refdecomentrio">
    <w:name w:val="annotation reference"/>
    <w:basedOn w:val="Fontepargpadro"/>
    <w:uiPriority w:val="99"/>
    <w:semiHidden/>
    <w:unhideWhenUsed/>
    <w:rsid w:val="007B4925"/>
    <w:rPr>
      <w:sz w:val="16"/>
      <w:szCs w:val="16"/>
    </w:rPr>
  </w:style>
  <w:style w:type="paragraph" w:styleId="Textodecomentrio">
    <w:name w:val="annotation text"/>
    <w:basedOn w:val="Normal"/>
    <w:link w:val="TextodecomentrioChar"/>
    <w:uiPriority w:val="99"/>
    <w:semiHidden/>
    <w:unhideWhenUsed/>
    <w:rsid w:val="007B4925"/>
    <w:rPr>
      <w:szCs w:val="20"/>
    </w:rPr>
  </w:style>
  <w:style w:type="character" w:customStyle="1" w:styleId="TextodecomentrioChar">
    <w:name w:val="Texto de comentário Char"/>
    <w:basedOn w:val="Fontepargpadro"/>
    <w:link w:val="Textodecomentrio"/>
    <w:uiPriority w:val="99"/>
    <w:semiHidden/>
    <w:rsid w:val="007B4925"/>
    <w:rPr>
      <w:rFonts w:ascii="Century" w:eastAsia="MS PMincho" w:hAnsi="Century" w:cs="Times New Roman"/>
      <w:kern w:val="2"/>
      <w:sz w:val="20"/>
      <w:szCs w:val="20"/>
      <w:lang w:val="en-US" w:eastAsia="ja-JP"/>
    </w:rPr>
  </w:style>
  <w:style w:type="paragraph" w:styleId="Assuntodocomentrio">
    <w:name w:val="annotation subject"/>
    <w:basedOn w:val="Textodecomentrio"/>
    <w:next w:val="Textodecomentrio"/>
    <w:link w:val="AssuntodocomentrioChar"/>
    <w:uiPriority w:val="99"/>
    <w:semiHidden/>
    <w:unhideWhenUsed/>
    <w:rsid w:val="007B4925"/>
    <w:rPr>
      <w:b/>
      <w:bCs/>
    </w:rPr>
  </w:style>
  <w:style w:type="character" w:customStyle="1" w:styleId="AssuntodocomentrioChar">
    <w:name w:val="Assunto do comentário Char"/>
    <w:basedOn w:val="TextodecomentrioChar"/>
    <w:link w:val="Assuntodocomentrio"/>
    <w:uiPriority w:val="99"/>
    <w:semiHidden/>
    <w:rsid w:val="007B4925"/>
    <w:rPr>
      <w:rFonts w:ascii="Century" w:eastAsia="MS PMincho" w:hAnsi="Century" w:cs="Times New Roman"/>
      <w:b/>
      <w:bCs/>
      <w:kern w:val="2"/>
      <w:sz w:val="20"/>
      <w:szCs w:val="20"/>
      <w:lang w:val="en-US" w:eastAsia="ja-JP"/>
    </w:rPr>
  </w:style>
  <w:style w:type="character" w:styleId="Hyperlink">
    <w:name w:val="Hyperlink"/>
    <w:basedOn w:val="Fontepargpadro"/>
    <w:uiPriority w:val="99"/>
    <w:unhideWhenUsed/>
    <w:rsid w:val="000A4651"/>
    <w:rPr>
      <w:color w:val="0000FF" w:themeColor="hyperlink"/>
      <w:u w:val="single"/>
    </w:rPr>
  </w:style>
  <w:style w:type="table" w:styleId="Tabelacomgrade">
    <w:name w:val="Table Grid"/>
    <w:basedOn w:val="Tabelanormal"/>
    <w:uiPriority w:val="59"/>
    <w:rsid w:val="00BE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A5D97"/>
    <w:rPr>
      <w:rFonts w:eastAsia="MS PMincho" w:cstheme="minorHAnsi"/>
      <w:b/>
      <w:i/>
      <w:kern w:val="2"/>
      <w:szCs w:val="24"/>
      <w:lang w:val="en-US" w:eastAsia="ja-JP"/>
    </w:rPr>
  </w:style>
  <w:style w:type="character" w:styleId="HiperlinkVisitado">
    <w:name w:val="FollowedHyperlink"/>
    <w:basedOn w:val="Fontepargpadro"/>
    <w:uiPriority w:val="99"/>
    <w:semiHidden/>
    <w:unhideWhenUsed/>
    <w:rsid w:val="00726B9D"/>
    <w:rPr>
      <w:color w:val="800080" w:themeColor="followedHyperlink"/>
      <w:u w:val="single"/>
    </w:rPr>
  </w:style>
  <w:style w:type="paragraph" w:styleId="Cabealho">
    <w:name w:val="header"/>
    <w:basedOn w:val="Normal"/>
    <w:link w:val="CabealhoChar"/>
    <w:uiPriority w:val="99"/>
    <w:unhideWhenUsed/>
    <w:rsid w:val="00690407"/>
    <w:pPr>
      <w:tabs>
        <w:tab w:val="center" w:pos="4252"/>
        <w:tab w:val="right" w:pos="8504"/>
      </w:tabs>
    </w:pPr>
  </w:style>
  <w:style w:type="character" w:customStyle="1" w:styleId="CabealhoChar">
    <w:name w:val="Cabeçalho Char"/>
    <w:basedOn w:val="Fontepargpadro"/>
    <w:link w:val="Cabealho"/>
    <w:uiPriority w:val="99"/>
    <w:rsid w:val="00690407"/>
    <w:rPr>
      <w:rFonts w:ascii="Century" w:eastAsia="MS PMincho" w:hAnsi="Century" w:cs="Times New Roman"/>
      <w:kern w:val="2"/>
      <w:sz w:val="20"/>
      <w:szCs w:val="24"/>
      <w:lang w:val="en-US" w:eastAsia="ja-JP"/>
    </w:rPr>
  </w:style>
  <w:style w:type="paragraph" w:styleId="Rodap">
    <w:name w:val="footer"/>
    <w:basedOn w:val="Normal"/>
    <w:link w:val="RodapChar"/>
    <w:uiPriority w:val="99"/>
    <w:unhideWhenUsed/>
    <w:rsid w:val="00690407"/>
    <w:pPr>
      <w:tabs>
        <w:tab w:val="center" w:pos="4252"/>
        <w:tab w:val="right" w:pos="8504"/>
      </w:tabs>
    </w:pPr>
  </w:style>
  <w:style w:type="character" w:customStyle="1" w:styleId="RodapChar">
    <w:name w:val="Rodapé Char"/>
    <w:basedOn w:val="Fontepargpadro"/>
    <w:link w:val="Rodap"/>
    <w:uiPriority w:val="99"/>
    <w:rsid w:val="00690407"/>
    <w:rPr>
      <w:rFonts w:ascii="Century" w:eastAsia="MS PMincho" w:hAnsi="Century" w:cs="Times New Roman"/>
      <w:kern w:val="2"/>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4749">
      <w:bodyDiv w:val="1"/>
      <w:marLeft w:val="0"/>
      <w:marRight w:val="0"/>
      <w:marTop w:val="0"/>
      <w:marBottom w:val="0"/>
      <w:divBdr>
        <w:top w:val="none" w:sz="0" w:space="0" w:color="auto"/>
        <w:left w:val="none" w:sz="0" w:space="0" w:color="auto"/>
        <w:bottom w:val="none" w:sz="0" w:space="0" w:color="auto"/>
        <w:right w:val="none" w:sz="0" w:space="0" w:color="auto"/>
      </w:divBdr>
    </w:div>
    <w:div w:id="540673424">
      <w:bodyDiv w:val="1"/>
      <w:marLeft w:val="0"/>
      <w:marRight w:val="0"/>
      <w:marTop w:val="0"/>
      <w:marBottom w:val="0"/>
      <w:divBdr>
        <w:top w:val="none" w:sz="0" w:space="0" w:color="auto"/>
        <w:left w:val="none" w:sz="0" w:space="0" w:color="auto"/>
        <w:bottom w:val="none" w:sz="0" w:space="0" w:color="auto"/>
        <w:right w:val="none" w:sz="0" w:space="0" w:color="auto"/>
      </w:divBdr>
      <w:divsChild>
        <w:div w:id="46422687">
          <w:marLeft w:val="0"/>
          <w:marRight w:val="0"/>
          <w:marTop w:val="0"/>
          <w:marBottom w:val="0"/>
          <w:divBdr>
            <w:top w:val="none" w:sz="0" w:space="0" w:color="auto"/>
            <w:left w:val="none" w:sz="0" w:space="0" w:color="auto"/>
            <w:bottom w:val="none" w:sz="0" w:space="0" w:color="auto"/>
            <w:right w:val="none" w:sz="0" w:space="0" w:color="auto"/>
          </w:divBdr>
          <w:divsChild>
            <w:div w:id="1339042499">
              <w:marLeft w:val="0"/>
              <w:marRight w:val="0"/>
              <w:marTop w:val="0"/>
              <w:marBottom w:val="0"/>
              <w:divBdr>
                <w:top w:val="none" w:sz="0" w:space="0" w:color="auto"/>
                <w:left w:val="none" w:sz="0" w:space="0" w:color="auto"/>
                <w:bottom w:val="none" w:sz="0" w:space="0" w:color="auto"/>
                <w:right w:val="none" w:sz="0" w:space="0" w:color="auto"/>
              </w:divBdr>
              <w:divsChild>
                <w:div w:id="974722618">
                  <w:marLeft w:val="0"/>
                  <w:marRight w:val="0"/>
                  <w:marTop w:val="0"/>
                  <w:marBottom w:val="0"/>
                  <w:divBdr>
                    <w:top w:val="none" w:sz="0" w:space="0" w:color="auto"/>
                    <w:left w:val="none" w:sz="0" w:space="0" w:color="auto"/>
                    <w:bottom w:val="none" w:sz="0" w:space="0" w:color="auto"/>
                    <w:right w:val="none" w:sz="0" w:space="0" w:color="auto"/>
                  </w:divBdr>
                  <w:divsChild>
                    <w:div w:id="224682429">
                      <w:marLeft w:val="0"/>
                      <w:marRight w:val="0"/>
                      <w:marTop w:val="0"/>
                      <w:marBottom w:val="0"/>
                      <w:divBdr>
                        <w:top w:val="none" w:sz="0" w:space="0" w:color="auto"/>
                        <w:left w:val="none" w:sz="0" w:space="0" w:color="auto"/>
                        <w:bottom w:val="none" w:sz="0" w:space="0" w:color="auto"/>
                        <w:right w:val="none" w:sz="0" w:space="0" w:color="auto"/>
                      </w:divBdr>
                      <w:divsChild>
                        <w:div w:id="1712145053">
                          <w:marLeft w:val="0"/>
                          <w:marRight w:val="0"/>
                          <w:marTop w:val="0"/>
                          <w:marBottom w:val="0"/>
                          <w:divBdr>
                            <w:top w:val="none" w:sz="0" w:space="0" w:color="auto"/>
                            <w:left w:val="none" w:sz="0" w:space="0" w:color="auto"/>
                            <w:bottom w:val="none" w:sz="0" w:space="0" w:color="auto"/>
                            <w:right w:val="none" w:sz="0" w:space="0" w:color="auto"/>
                          </w:divBdr>
                          <w:divsChild>
                            <w:div w:id="1574854799">
                              <w:marLeft w:val="0"/>
                              <w:marRight w:val="0"/>
                              <w:marTop w:val="0"/>
                              <w:marBottom w:val="0"/>
                              <w:divBdr>
                                <w:top w:val="none" w:sz="0" w:space="0" w:color="auto"/>
                                <w:left w:val="none" w:sz="0" w:space="0" w:color="auto"/>
                                <w:bottom w:val="none" w:sz="0" w:space="0" w:color="auto"/>
                                <w:right w:val="none" w:sz="0" w:space="0" w:color="auto"/>
                              </w:divBdr>
                              <w:divsChild>
                                <w:div w:id="625046095">
                                  <w:marLeft w:val="0"/>
                                  <w:marRight w:val="0"/>
                                  <w:marTop w:val="0"/>
                                  <w:marBottom w:val="0"/>
                                  <w:divBdr>
                                    <w:top w:val="none" w:sz="0" w:space="0" w:color="auto"/>
                                    <w:left w:val="none" w:sz="0" w:space="0" w:color="auto"/>
                                    <w:bottom w:val="none" w:sz="0" w:space="0" w:color="auto"/>
                                    <w:right w:val="none" w:sz="0" w:space="0" w:color="auto"/>
                                  </w:divBdr>
                                  <w:divsChild>
                                    <w:div w:id="2140143727">
                                      <w:marLeft w:val="0"/>
                                      <w:marRight w:val="0"/>
                                      <w:marTop w:val="0"/>
                                      <w:marBottom w:val="0"/>
                                      <w:divBdr>
                                        <w:top w:val="none" w:sz="0" w:space="0" w:color="auto"/>
                                        <w:left w:val="none" w:sz="0" w:space="0" w:color="auto"/>
                                        <w:bottom w:val="none" w:sz="0" w:space="0" w:color="auto"/>
                                        <w:right w:val="none" w:sz="0" w:space="0" w:color="auto"/>
                                      </w:divBdr>
                                      <w:divsChild>
                                        <w:div w:id="1064992640">
                                          <w:marLeft w:val="0"/>
                                          <w:marRight w:val="0"/>
                                          <w:marTop w:val="0"/>
                                          <w:marBottom w:val="0"/>
                                          <w:divBdr>
                                            <w:top w:val="none" w:sz="0" w:space="0" w:color="auto"/>
                                            <w:left w:val="none" w:sz="0" w:space="0" w:color="auto"/>
                                            <w:bottom w:val="none" w:sz="0" w:space="0" w:color="auto"/>
                                            <w:right w:val="none" w:sz="0" w:space="0" w:color="auto"/>
                                          </w:divBdr>
                                          <w:divsChild>
                                            <w:div w:id="843209142">
                                              <w:marLeft w:val="0"/>
                                              <w:marRight w:val="0"/>
                                              <w:marTop w:val="0"/>
                                              <w:marBottom w:val="0"/>
                                              <w:divBdr>
                                                <w:top w:val="none" w:sz="0" w:space="0" w:color="auto"/>
                                                <w:left w:val="none" w:sz="0" w:space="0" w:color="auto"/>
                                                <w:bottom w:val="none" w:sz="0" w:space="0" w:color="auto"/>
                                                <w:right w:val="none" w:sz="0" w:space="0" w:color="auto"/>
                                              </w:divBdr>
                                              <w:divsChild>
                                                <w:div w:id="248931049">
                                                  <w:marLeft w:val="0"/>
                                                  <w:marRight w:val="0"/>
                                                  <w:marTop w:val="0"/>
                                                  <w:marBottom w:val="0"/>
                                                  <w:divBdr>
                                                    <w:top w:val="none" w:sz="0" w:space="0" w:color="auto"/>
                                                    <w:left w:val="none" w:sz="0" w:space="0" w:color="auto"/>
                                                    <w:bottom w:val="none" w:sz="0" w:space="0" w:color="auto"/>
                                                    <w:right w:val="none" w:sz="0" w:space="0" w:color="auto"/>
                                                  </w:divBdr>
                                                  <w:divsChild>
                                                    <w:div w:id="1798062992">
                                                      <w:marLeft w:val="0"/>
                                                      <w:marRight w:val="0"/>
                                                      <w:marTop w:val="0"/>
                                                      <w:marBottom w:val="0"/>
                                                      <w:divBdr>
                                                        <w:top w:val="none" w:sz="0" w:space="0" w:color="auto"/>
                                                        <w:left w:val="none" w:sz="0" w:space="0" w:color="auto"/>
                                                        <w:bottom w:val="none" w:sz="0" w:space="0" w:color="auto"/>
                                                        <w:right w:val="none" w:sz="0" w:space="0" w:color="auto"/>
                                                      </w:divBdr>
                                                      <w:divsChild>
                                                        <w:div w:id="1114791869">
                                                          <w:marLeft w:val="0"/>
                                                          <w:marRight w:val="0"/>
                                                          <w:marTop w:val="0"/>
                                                          <w:marBottom w:val="0"/>
                                                          <w:divBdr>
                                                            <w:top w:val="none" w:sz="0" w:space="0" w:color="auto"/>
                                                            <w:left w:val="none" w:sz="0" w:space="0" w:color="auto"/>
                                                            <w:bottom w:val="none" w:sz="0" w:space="0" w:color="auto"/>
                                                            <w:right w:val="none" w:sz="0" w:space="0" w:color="auto"/>
                                                          </w:divBdr>
                                                          <w:divsChild>
                                                            <w:div w:id="423428114">
                                                              <w:marLeft w:val="0"/>
                                                              <w:marRight w:val="0"/>
                                                              <w:marTop w:val="0"/>
                                                              <w:marBottom w:val="0"/>
                                                              <w:divBdr>
                                                                <w:top w:val="none" w:sz="0" w:space="0" w:color="auto"/>
                                                                <w:left w:val="none" w:sz="0" w:space="0" w:color="auto"/>
                                                                <w:bottom w:val="none" w:sz="0" w:space="0" w:color="auto"/>
                                                                <w:right w:val="none" w:sz="0" w:space="0" w:color="auto"/>
                                                              </w:divBdr>
                                                              <w:divsChild>
                                                                <w:div w:id="1934194080">
                                                                  <w:marLeft w:val="0"/>
                                                                  <w:marRight w:val="0"/>
                                                                  <w:marTop w:val="0"/>
                                                                  <w:marBottom w:val="0"/>
                                                                  <w:divBdr>
                                                                    <w:top w:val="none" w:sz="0" w:space="0" w:color="auto"/>
                                                                    <w:left w:val="none" w:sz="0" w:space="0" w:color="auto"/>
                                                                    <w:bottom w:val="none" w:sz="0" w:space="0" w:color="auto"/>
                                                                    <w:right w:val="none" w:sz="0" w:space="0" w:color="auto"/>
                                                                  </w:divBdr>
                                                                  <w:divsChild>
                                                                    <w:div w:id="1004014556">
                                                                      <w:marLeft w:val="0"/>
                                                                      <w:marRight w:val="0"/>
                                                                      <w:marTop w:val="0"/>
                                                                      <w:marBottom w:val="0"/>
                                                                      <w:divBdr>
                                                                        <w:top w:val="none" w:sz="0" w:space="0" w:color="auto"/>
                                                                        <w:left w:val="none" w:sz="0" w:space="0" w:color="auto"/>
                                                                        <w:bottom w:val="none" w:sz="0" w:space="0" w:color="auto"/>
                                                                        <w:right w:val="none" w:sz="0" w:space="0" w:color="auto"/>
                                                                      </w:divBdr>
                                                                      <w:divsChild>
                                                                        <w:div w:id="958493452">
                                                                          <w:marLeft w:val="0"/>
                                                                          <w:marRight w:val="0"/>
                                                                          <w:marTop w:val="0"/>
                                                                          <w:marBottom w:val="0"/>
                                                                          <w:divBdr>
                                                                            <w:top w:val="none" w:sz="0" w:space="0" w:color="auto"/>
                                                                            <w:left w:val="none" w:sz="0" w:space="0" w:color="auto"/>
                                                                            <w:bottom w:val="none" w:sz="0" w:space="0" w:color="auto"/>
                                                                            <w:right w:val="none" w:sz="0" w:space="0" w:color="auto"/>
                                                                          </w:divBdr>
                                                                          <w:divsChild>
                                                                            <w:div w:id="234900423">
                                                                              <w:marLeft w:val="0"/>
                                                                              <w:marRight w:val="0"/>
                                                                              <w:marTop w:val="0"/>
                                                                              <w:marBottom w:val="0"/>
                                                                              <w:divBdr>
                                                                                <w:top w:val="none" w:sz="0" w:space="0" w:color="auto"/>
                                                                                <w:left w:val="none" w:sz="0" w:space="0" w:color="auto"/>
                                                                                <w:bottom w:val="none" w:sz="0" w:space="0" w:color="auto"/>
                                                                                <w:right w:val="none" w:sz="0" w:space="0" w:color="auto"/>
                                                                              </w:divBdr>
                                                                              <w:divsChild>
                                                                                <w:div w:id="1333950823">
                                                                                  <w:marLeft w:val="0"/>
                                                                                  <w:marRight w:val="0"/>
                                                                                  <w:marTop w:val="0"/>
                                                                                  <w:marBottom w:val="0"/>
                                                                                  <w:divBdr>
                                                                                    <w:top w:val="none" w:sz="0" w:space="0" w:color="auto"/>
                                                                                    <w:left w:val="none" w:sz="0" w:space="0" w:color="auto"/>
                                                                                    <w:bottom w:val="none" w:sz="0" w:space="0" w:color="auto"/>
                                                                                    <w:right w:val="none" w:sz="0" w:space="0" w:color="auto"/>
                                                                                  </w:divBdr>
                                                                                  <w:divsChild>
                                                                                    <w:div w:id="4562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054867">
      <w:bodyDiv w:val="1"/>
      <w:marLeft w:val="0"/>
      <w:marRight w:val="0"/>
      <w:marTop w:val="0"/>
      <w:marBottom w:val="0"/>
      <w:divBdr>
        <w:top w:val="none" w:sz="0" w:space="0" w:color="auto"/>
        <w:left w:val="none" w:sz="0" w:space="0" w:color="auto"/>
        <w:bottom w:val="none" w:sz="0" w:space="0" w:color="auto"/>
        <w:right w:val="none" w:sz="0" w:space="0" w:color="auto"/>
      </w:divBdr>
    </w:div>
    <w:div w:id="870995671">
      <w:bodyDiv w:val="1"/>
      <w:marLeft w:val="0"/>
      <w:marRight w:val="0"/>
      <w:marTop w:val="0"/>
      <w:marBottom w:val="0"/>
      <w:divBdr>
        <w:top w:val="none" w:sz="0" w:space="0" w:color="auto"/>
        <w:left w:val="none" w:sz="0" w:space="0" w:color="auto"/>
        <w:bottom w:val="none" w:sz="0" w:space="0" w:color="auto"/>
        <w:right w:val="none" w:sz="0" w:space="0" w:color="auto"/>
      </w:divBdr>
    </w:div>
    <w:div w:id="1444107825">
      <w:bodyDiv w:val="1"/>
      <w:marLeft w:val="0"/>
      <w:marRight w:val="0"/>
      <w:marTop w:val="0"/>
      <w:marBottom w:val="0"/>
      <w:divBdr>
        <w:top w:val="none" w:sz="0" w:space="0" w:color="auto"/>
        <w:left w:val="none" w:sz="0" w:space="0" w:color="auto"/>
        <w:bottom w:val="none" w:sz="0" w:space="0" w:color="auto"/>
        <w:right w:val="none" w:sz="0" w:space="0" w:color="auto"/>
      </w:divBdr>
    </w:div>
    <w:div w:id="1987197694">
      <w:bodyDiv w:val="1"/>
      <w:marLeft w:val="0"/>
      <w:marRight w:val="0"/>
      <w:marTop w:val="0"/>
      <w:marBottom w:val="0"/>
      <w:divBdr>
        <w:top w:val="none" w:sz="0" w:space="0" w:color="auto"/>
        <w:left w:val="none" w:sz="0" w:space="0" w:color="auto"/>
        <w:bottom w:val="none" w:sz="0" w:space="0" w:color="auto"/>
        <w:right w:val="none" w:sz="0" w:space="0" w:color="auto"/>
      </w:divBdr>
      <w:divsChild>
        <w:div w:id="920527631">
          <w:marLeft w:val="0"/>
          <w:marRight w:val="0"/>
          <w:marTop w:val="0"/>
          <w:marBottom w:val="0"/>
          <w:divBdr>
            <w:top w:val="none" w:sz="0" w:space="0" w:color="auto"/>
            <w:left w:val="none" w:sz="0" w:space="0" w:color="auto"/>
            <w:bottom w:val="none" w:sz="0" w:space="0" w:color="auto"/>
            <w:right w:val="none" w:sz="0" w:space="0" w:color="auto"/>
          </w:divBdr>
          <w:divsChild>
            <w:div w:id="1322080213">
              <w:marLeft w:val="0"/>
              <w:marRight w:val="0"/>
              <w:marTop w:val="0"/>
              <w:marBottom w:val="0"/>
              <w:divBdr>
                <w:top w:val="none" w:sz="0" w:space="0" w:color="auto"/>
                <w:left w:val="none" w:sz="0" w:space="0" w:color="auto"/>
                <w:bottom w:val="none" w:sz="0" w:space="0" w:color="auto"/>
                <w:right w:val="none" w:sz="0" w:space="0" w:color="auto"/>
              </w:divBdr>
              <w:divsChild>
                <w:div w:id="1484078223">
                  <w:marLeft w:val="0"/>
                  <w:marRight w:val="0"/>
                  <w:marTop w:val="0"/>
                  <w:marBottom w:val="0"/>
                  <w:divBdr>
                    <w:top w:val="none" w:sz="0" w:space="0" w:color="auto"/>
                    <w:left w:val="none" w:sz="0" w:space="0" w:color="auto"/>
                    <w:bottom w:val="none" w:sz="0" w:space="0" w:color="auto"/>
                    <w:right w:val="none" w:sz="0" w:space="0" w:color="auto"/>
                  </w:divBdr>
                  <w:divsChild>
                    <w:div w:id="1701281700">
                      <w:marLeft w:val="0"/>
                      <w:marRight w:val="0"/>
                      <w:marTop w:val="0"/>
                      <w:marBottom w:val="0"/>
                      <w:divBdr>
                        <w:top w:val="none" w:sz="0" w:space="0" w:color="auto"/>
                        <w:left w:val="none" w:sz="0" w:space="0" w:color="auto"/>
                        <w:bottom w:val="none" w:sz="0" w:space="0" w:color="auto"/>
                        <w:right w:val="none" w:sz="0" w:space="0" w:color="auto"/>
                      </w:divBdr>
                      <w:divsChild>
                        <w:div w:id="1800953725">
                          <w:marLeft w:val="0"/>
                          <w:marRight w:val="0"/>
                          <w:marTop w:val="0"/>
                          <w:marBottom w:val="0"/>
                          <w:divBdr>
                            <w:top w:val="none" w:sz="0" w:space="0" w:color="auto"/>
                            <w:left w:val="none" w:sz="0" w:space="0" w:color="auto"/>
                            <w:bottom w:val="none" w:sz="0" w:space="0" w:color="auto"/>
                            <w:right w:val="none" w:sz="0" w:space="0" w:color="auto"/>
                          </w:divBdr>
                          <w:divsChild>
                            <w:div w:id="2016153037">
                              <w:marLeft w:val="0"/>
                              <w:marRight w:val="0"/>
                              <w:marTop w:val="0"/>
                              <w:marBottom w:val="0"/>
                              <w:divBdr>
                                <w:top w:val="none" w:sz="0" w:space="0" w:color="auto"/>
                                <w:left w:val="none" w:sz="0" w:space="0" w:color="auto"/>
                                <w:bottom w:val="none" w:sz="0" w:space="0" w:color="auto"/>
                                <w:right w:val="none" w:sz="0" w:space="0" w:color="auto"/>
                              </w:divBdr>
                              <w:divsChild>
                                <w:div w:id="2098818292">
                                  <w:marLeft w:val="0"/>
                                  <w:marRight w:val="0"/>
                                  <w:marTop w:val="0"/>
                                  <w:marBottom w:val="0"/>
                                  <w:divBdr>
                                    <w:top w:val="none" w:sz="0" w:space="0" w:color="auto"/>
                                    <w:left w:val="none" w:sz="0" w:space="0" w:color="auto"/>
                                    <w:bottom w:val="none" w:sz="0" w:space="0" w:color="auto"/>
                                    <w:right w:val="none" w:sz="0" w:space="0" w:color="auto"/>
                                  </w:divBdr>
                                  <w:divsChild>
                                    <w:div w:id="158205095">
                                      <w:marLeft w:val="0"/>
                                      <w:marRight w:val="0"/>
                                      <w:marTop w:val="0"/>
                                      <w:marBottom w:val="0"/>
                                      <w:divBdr>
                                        <w:top w:val="none" w:sz="0" w:space="0" w:color="auto"/>
                                        <w:left w:val="none" w:sz="0" w:space="0" w:color="auto"/>
                                        <w:bottom w:val="none" w:sz="0" w:space="0" w:color="auto"/>
                                        <w:right w:val="none" w:sz="0" w:space="0" w:color="auto"/>
                                      </w:divBdr>
                                      <w:divsChild>
                                        <w:div w:id="424300696">
                                          <w:marLeft w:val="0"/>
                                          <w:marRight w:val="0"/>
                                          <w:marTop w:val="0"/>
                                          <w:marBottom w:val="0"/>
                                          <w:divBdr>
                                            <w:top w:val="none" w:sz="0" w:space="0" w:color="auto"/>
                                            <w:left w:val="none" w:sz="0" w:space="0" w:color="auto"/>
                                            <w:bottom w:val="none" w:sz="0" w:space="0" w:color="auto"/>
                                            <w:right w:val="none" w:sz="0" w:space="0" w:color="auto"/>
                                          </w:divBdr>
                                          <w:divsChild>
                                            <w:div w:id="1492142042">
                                              <w:marLeft w:val="0"/>
                                              <w:marRight w:val="0"/>
                                              <w:marTop w:val="0"/>
                                              <w:marBottom w:val="0"/>
                                              <w:divBdr>
                                                <w:top w:val="none" w:sz="0" w:space="0" w:color="auto"/>
                                                <w:left w:val="none" w:sz="0" w:space="0" w:color="auto"/>
                                                <w:bottom w:val="none" w:sz="0" w:space="0" w:color="auto"/>
                                                <w:right w:val="none" w:sz="0" w:space="0" w:color="auto"/>
                                              </w:divBdr>
                                              <w:divsChild>
                                                <w:div w:id="1145968424">
                                                  <w:marLeft w:val="0"/>
                                                  <w:marRight w:val="0"/>
                                                  <w:marTop w:val="0"/>
                                                  <w:marBottom w:val="0"/>
                                                  <w:divBdr>
                                                    <w:top w:val="none" w:sz="0" w:space="0" w:color="auto"/>
                                                    <w:left w:val="none" w:sz="0" w:space="0" w:color="auto"/>
                                                    <w:bottom w:val="none" w:sz="0" w:space="0" w:color="auto"/>
                                                    <w:right w:val="none" w:sz="0" w:space="0" w:color="auto"/>
                                                  </w:divBdr>
                                                  <w:divsChild>
                                                    <w:div w:id="1607467096">
                                                      <w:marLeft w:val="0"/>
                                                      <w:marRight w:val="0"/>
                                                      <w:marTop w:val="0"/>
                                                      <w:marBottom w:val="0"/>
                                                      <w:divBdr>
                                                        <w:top w:val="none" w:sz="0" w:space="0" w:color="auto"/>
                                                        <w:left w:val="none" w:sz="0" w:space="0" w:color="auto"/>
                                                        <w:bottom w:val="none" w:sz="0" w:space="0" w:color="auto"/>
                                                        <w:right w:val="none" w:sz="0" w:space="0" w:color="auto"/>
                                                      </w:divBdr>
                                                      <w:divsChild>
                                                        <w:div w:id="1072771018">
                                                          <w:marLeft w:val="0"/>
                                                          <w:marRight w:val="0"/>
                                                          <w:marTop w:val="0"/>
                                                          <w:marBottom w:val="0"/>
                                                          <w:divBdr>
                                                            <w:top w:val="none" w:sz="0" w:space="0" w:color="auto"/>
                                                            <w:left w:val="none" w:sz="0" w:space="0" w:color="auto"/>
                                                            <w:bottom w:val="none" w:sz="0" w:space="0" w:color="auto"/>
                                                            <w:right w:val="none" w:sz="0" w:space="0" w:color="auto"/>
                                                          </w:divBdr>
                                                          <w:divsChild>
                                                            <w:div w:id="275527722">
                                                              <w:marLeft w:val="0"/>
                                                              <w:marRight w:val="0"/>
                                                              <w:marTop w:val="0"/>
                                                              <w:marBottom w:val="0"/>
                                                              <w:divBdr>
                                                                <w:top w:val="none" w:sz="0" w:space="0" w:color="auto"/>
                                                                <w:left w:val="none" w:sz="0" w:space="0" w:color="auto"/>
                                                                <w:bottom w:val="none" w:sz="0" w:space="0" w:color="auto"/>
                                                                <w:right w:val="none" w:sz="0" w:space="0" w:color="auto"/>
                                                              </w:divBdr>
                                                              <w:divsChild>
                                                                <w:div w:id="236212737">
                                                                  <w:marLeft w:val="0"/>
                                                                  <w:marRight w:val="0"/>
                                                                  <w:marTop w:val="0"/>
                                                                  <w:marBottom w:val="0"/>
                                                                  <w:divBdr>
                                                                    <w:top w:val="none" w:sz="0" w:space="0" w:color="auto"/>
                                                                    <w:left w:val="none" w:sz="0" w:space="0" w:color="auto"/>
                                                                    <w:bottom w:val="none" w:sz="0" w:space="0" w:color="auto"/>
                                                                    <w:right w:val="none" w:sz="0" w:space="0" w:color="auto"/>
                                                                  </w:divBdr>
                                                                  <w:divsChild>
                                                                    <w:div w:id="1438139344">
                                                                      <w:marLeft w:val="0"/>
                                                                      <w:marRight w:val="0"/>
                                                                      <w:marTop w:val="0"/>
                                                                      <w:marBottom w:val="0"/>
                                                                      <w:divBdr>
                                                                        <w:top w:val="none" w:sz="0" w:space="0" w:color="auto"/>
                                                                        <w:left w:val="none" w:sz="0" w:space="0" w:color="auto"/>
                                                                        <w:bottom w:val="none" w:sz="0" w:space="0" w:color="auto"/>
                                                                        <w:right w:val="none" w:sz="0" w:space="0" w:color="auto"/>
                                                                      </w:divBdr>
                                                                      <w:divsChild>
                                                                        <w:div w:id="1090472420">
                                                                          <w:marLeft w:val="0"/>
                                                                          <w:marRight w:val="0"/>
                                                                          <w:marTop w:val="0"/>
                                                                          <w:marBottom w:val="0"/>
                                                                          <w:divBdr>
                                                                            <w:top w:val="none" w:sz="0" w:space="0" w:color="auto"/>
                                                                            <w:left w:val="none" w:sz="0" w:space="0" w:color="auto"/>
                                                                            <w:bottom w:val="none" w:sz="0" w:space="0" w:color="auto"/>
                                                                            <w:right w:val="none" w:sz="0" w:space="0" w:color="auto"/>
                                                                          </w:divBdr>
                                                                          <w:divsChild>
                                                                            <w:div w:id="333191398">
                                                                              <w:marLeft w:val="0"/>
                                                                              <w:marRight w:val="0"/>
                                                                              <w:marTop w:val="0"/>
                                                                              <w:marBottom w:val="0"/>
                                                                              <w:divBdr>
                                                                                <w:top w:val="none" w:sz="0" w:space="0" w:color="auto"/>
                                                                                <w:left w:val="none" w:sz="0" w:space="0" w:color="auto"/>
                                                                                <w:bottom w:val="none" w:sz="0" w:space="0" w:color="auto"/>
                                                                                <w:right w:val="none" w:sz="0" w:space="0" w:color="auto"/>
                                                                              </w:divBdr>
                                                                              <w:divsChild>
                                                                                <w:div w:id="1890528603">
                                                                                  <w:marLeft w:val="0"/>
                                                                                  <w:marRight w:val="0"/>
                                                                                  <w:marTop w:val="0"/>
                                                                                  <w:marBottom w:val="0"/>
                                                                                  <w:divBdr>
                                                                                    <w:top w:val="none" w:sz="0" w:space="0" w:color="auto"/>
                                                                                    <w:left w:val="none" w:sz="0" w:space="0" w:color="auto"/>
                                                                                    <w:bottom w:val="none" w:sz="0" w:space="0" w:color="auto"/>
                                                                                    <w:right w:val="none" w:sz="0" w:space="0" w:color="auto"/>
                                                                                  </w:divBdr>
                                                                                  <w:divsChild>
                                                                                    <w:div w:id="2314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cse.stfx.ca/~cybermatics/2018/Proceedings/index.html" TargetMode="External"/><Relationship Id="rId1" Type="http://schemas.openxmlformats.org/officeDocument/2006/relationships/hyperlink" Target="https://www.itu.int/en/ITU-T/focusgroups/dlt/Pages/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C791-AF76-4CD0-937D-6B1DEE2E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3612</Characters>
  <Application>Microsoft Office Word</Application>
  <DocSecurity>0</DocSecurity>
  <Lines>30</Lines>
  <Paragraphs>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CERCEAU Marie</dc:creator>
  <cp:lastModifiedBy>Andrea Campos Gomes Fernandes</cp:lastModifiedBy>
  <cp:revision>2</cp:revision>
  <cp:lastPrinted>2018-05-24T14:46:00Z</cp:lastPrinted>
  <dcterms:created xsi:type="dcterms:W3CDTF">2018-12-19T12:49:00Z</dcterms:created>
  <dcterms:modified xsi:type="dcterms:W3CDTF">2018-12-19T12:49:00Z</dcterms:modified>
</cp:coreProperties>
</file>